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21" w:rsidRPr="00451D9D" w:rsidRDefault="00E27821" w:rsidP="00E27821">
      <w:pPr>
        <w:pStyle w:val="Heading1"/>
        <w:jc w:val="center"/>
        <w:rPr>
          <w:rFonts w:ascii="Times New Roman" w:hAnsi="Times New Roman"/>
          <w:b w:val="0"/>
          <w:bCs/>
          <w:sz w:val="36"/>
          <w:szCs w:val="36"/>
          <w:u w:val="single"/>
        </w:rPr>
      </w:pPr>
      <w:bookmarkStart w:id="0" w:name="_GoBack"/>
      <w:bookmarkEnd w:id="0"/>
      <w:r w:rsidRPr="00451D9D">
        <w:rPr>
          <w:rFonts w:ascii="Times New Roman" w:hAnsi="Times New Roman"/>
          <w:b w:val="0"/>
          <w:bCs/>
          <w:noProof/>
          <w:sz w:val="36"/>
          <w:szCs w:val="36"/>
          <w:u w:val="single"/>
        </w:rPr>
        <w:drawing>
          <wp:anchor distT="0" distB="0" distL="114300" distR="114300" simplePos="0" relativeHeight="251659264" behindDoc="1" locked="0" layoutInCell="1" allowOverlap="1" wp14:anchorId="639092C7" wp14:editId="3C5BC39F">
            <wp:simplePos x="0" y="0"/>
            <wp:positionH relativeFrom="column">
              <wp:posOffset>2181225</wp:posOffset>
            </wp:positionH>
            <wp:positionV relativeFrom="paragraph">
              <wp:posOffset>401320</wp:posOffset>
            </wp:positionV>
            <wp:extent cx="2019300" cy="1704975"/>
            <wp:effectExtent l="0" t="0" r="0" b="0"/>
            <wp:wrapNone/>
            <wp:docPr id="5" name="Picture 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pic:cNvPicPr>
                      <a:picLocks/>
                    </pic:cNvPicPr>
                  </pic:nvPicPr>
                  <pic:blipFill>
                    <a:blip r:embed="rId8">
                      <a:extLst>
                        <a:ext uri="{28A0092B-C50C-407E-A947-70E740481C1C}">
                          <a14:useLocalDpi xmlns:a14="http://schemas.microsoft.com/office/drawing/2010/main" val="0"/>
                        </a:ext>
                      </a:extLst>
                    </a:blip>
                    <a:srcRect r="-2460"/>
                    <a:stretch>
                      <a:fillRect/>
                    </a:stretch>
                  </pic:blipFill>
                  <pic:spPr bwMode="auto">
                    <a:xfrm>
                      <a:off x="0" y="0"/>
                      <a:ext cx="201930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D9D">
        <w:rPr>
          <w:rFonts w:ascii="Times New Roman" w:hAnsi="Times New Roman"/>
          <w:bCs/>
          <w:sz w:val="36"/>
          <w:szCs w:val="36"/>
          <w:u w:val="single"/>
        </w:rPr>
        <w:t>DOW UNIVERSITY OF HEALTH SCIENCES</w:t>
      </w:r>
    </w:p>
    <w:p w:rsidR="00E27821" w:rsidRPr="00451D9D" w:rsidRDefault="00E27821" w:rsidP="00E27821">
      <w:pPr>
        <w:rPr>
          <w:b/>
          <w:bCs/>
          <w:sz w:val="36"/>
          <w:szCs w:val="36"/>
          <w:u w:val="single"/>
        </w:rPr>
      </w:pPr>
    </w:p>
    <w:p w:rsidR="00E27821" w:rsidRPr="00451D9D" w:rsidRDefault="00E27821" w:rsidP="00E27821">
      <w:pPr>
        <w:rPr>
          <w:b/>
          <w:bCs/>
          <w:sz w:val="52"/>
          <w:szCs w:val="52"/>
        </w:rPr>
      </w:pPr>
    </w:p>
    <w:p w:rsidR="00E27821" w:rsidRPr="00451D9D" w:rsidRDefault="00E27821" w:rsidP="00E27821">
      <w:pPr>
        <w:rPr>
          <w:b/>
          <w:bCs/>
          <w:sz w:val="52"/>
          <w:szCs w:val="52"/>
        </w:rPr>
      </w:pPr>
      <w:r w:rsidRPr="00451D9D">
        <w:rPr>
          <w:b/>
          <w:bCs/>
          <w:sz w:val="52"/>
          <w:szCs w:val="52"/>
        </w:rPr>
        <w:t xml:space="preserve">                         </w:t>
      </w:r>
    </w:p>
    <w:p w:rsidR="00E27821" w:rsidRPr="00451D9D" w:rsidRDefault="00E27821" w:rsidP="00E27821">
      <w:pPr>
        <w:rPr>
          <w:b/>
          <w:bCs/>
          <w:sz w:val="52"/>
          <w:szCs w:val="52"/>
        </w:rPr>
      </w:pPr>
    </w:p>
    <w:p w:rsidR="00E27821" w:rsidRPr="00451D9D" w:rsidRDefault="00E27821" w:rsidP="00E27821">
      <w:pPr>
        <w:rPr>
          <w:b/>
          <w:bCs/>
          <w:sz w:val="28"/>
          <w:szCs w:val="28"/>
        </w:rPr>
      </w:pPr>
    </w:p>
    <w:p w:rsidR="00E27821" w:rsidRPr="00451D9D" w:rsidRDefault="00E27821" w:rsidP="00E27821">
      <w:pPr>
        <w:rPr>
          <w:b/>
          <w:bCs/>
          <w:sz w:val="28"/>
          <w:szCs w:val="28"/>
        </w:rPr>
      </w:pPr>
    </w:p>
    <w:p w:rsidR="00E27821" w:rsidRPr="00451D9D" w:rsidRDefault="00E27821" w:rsidP="00E27821">
      <w:pPr>
        <w:jc w:val="center"/>
        <w:rPr>
          <w:b/>
          <w:bCs/>
          <w:sz w:val="32"/>
          <w:szCs w:val="32"/>
        </w:rPr>
      </w:pPr>
      <w:r w:rsidRPr="00451D9D">
        <w:rPr>
          <w:b/>
          <w:bCs/>
          <w:sz w:val="32"/>
          <w:szCs w:val="32"/>
        </w:rPr>
        <w:t>STANDARD OPERATING PROCEDURE</w:t>
      </w:r>
    </w:p>
    <w:p w:rsidR="00E27821" w:rsidRPr="00451D9D" w:rsidRDefault="00E27821" w:rsidP="00E27821">
      <w:pPr>
        <w:jc w:val="center"/>
        <w:rPr>
          <w:b/>
          <w:bCs/>
          <w:sz w:val="36"/>
          <w:szCs w:val="36"/>
        </w:rPr>
      </w:pPr>
    </w:p>
    <w:p w:rsidR="00E27821" w:rsidRPr="00451D9D" w:rsidRDefault="00B70D79" w:rsidP="00E27821">
      <w:pPr>
        <w:jc w:val="center"/>
        <w:rPr>
          <w:b/>
          <w:bCs/>
          <w:sz w:val="36"/>
          <w:szCs w:val="36"/>
        </w:rPr>
      </w:pPr>
      <w:r w:rsidRPr="00451D9D">
        <w:rPr>
          <w:b/>
          <w:bCs/>
          <w:sz w:val="36"/>
          <w:szCs w:val="36"/>
        </w:rPr>
        <w:t>POLICY FOR ACADEMIC INTEGRITY</w:t>
      </w:r>
    </w:p>
    <w:p w:rsidR="00E27821" w:rsidRPr="00451D9D" w:rsidRDefault="00E27821" w:rsidP="00E27821">
      <w:pPr>
        <w:tabs>
          <w:tab w:val="left" w:pos="1440"/>
        </w:tabs>
        <w:jc w:val="center"/>
        <w:rPr>
          <w:b/>
          <w:bCs/>
          <w:szCs w:val="24"/>
        </w:rPr>
      </w:pPr>
      <w:r w:rsidRPr="00451D9D">
        <w:rPr>
          <w:b/>
          <w:bCs/>
          <w:szCs w:val="24"/>
        </w:rPr>
        <w:t xml:space="preserve">(CLAUSE </w:t>
      </w:r>
      <w:r w:rsidRPr="00451D9D">
        <w:rPr>
          <w:b/>
        </w:rPr>
        <w:t xml:space="preserve">1.1 </w:t>
      </w:r>
      <w:r w:rsidRPr="00451D9D">
        <w:rPr>
          <w:b/>
          <w:bCs/>
          <w:szCs w:val="24"/>
        </w:rPr>
        <w:t>OF ISO 9001:2008)</w:t>
      </w:r>
    </w:p>
    <w:p w:rsidR="00E27821" w:rsidRPr="00451D9D" w:rsidRDefault="00E27821" w:rsidP="00E27821">
      <w:pPr>
        <w:rPr>
          <w:b/>
          <w:bCs/>
          <w:szCs w:val="24"/>
        </w:rPr>
      </w:pPr>
    </w:p>
    <w:p w:rsidR="00E27821" w:rsidRPr="00451D9D" w:rsidRDefault="00E27821" w:rsidP="00E27821">
      <w:pPr>
        <w:rPr>
          <w:b/>
          <w:bCs/>
          <w:szCs w:val="24"/>
        </w:rPr>
      </w:pPr>
    </w:p>
    <w:p w:rsidR="00E27821" w:rsidRPr="00451D9D" w:rsidRDefault="00E27821" w:rsidP="00E27821">
      <w:pPr>
        <w:rPr>
          <w:b/>
          <w:bCs/>
          <w:szCs w:val="24"/>
        </w:rPr>
      </w:pPr>
    </w:p>
    <w:tbl>
      <w:tblPr>
        <w:tblW w:w="95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46"/>
        <w:gridCol w:w="2079"/>
        <w:gridCol w:w="1980"/>
        <w:gridCol w:w="1701"/>
        <w:gridCol w:w="1526"/>
      </w:tblGrid>
      <w:tr w:rsidR="00E27821" w:rsidRPr="00451D9D" w:rsidTr="00693272">
        <w:trPr>
          <w:cantSplit/>
          <w:trHeight w:val="432"/>
          <w:jc w:val="center"/>
        </w:trPr>
        <w:tc>
          <w:tcPr>
            <w:tcW w:w="2246" w:type="dxa"/>
            <w:tcBorders>
              <w:top w:val="single" w:sz="4" w:space="0" w:color="auto"/>
            </w:tcBorders>
          </w:tcPr>
          <w:p w:rsidR="00E27821" w:rsidRPr="00451D9D" w:rsidRDefault="00E27821" w:rsidP="00693272">
            <w:pPr>
              <w:tabs>
                <w:tab w:val="left" w:pos="1440"/>
              </w:tabs>
              <w:rPr>
                <w:b/>
                <w:bCs/>
                <w:i/>
                <w:iCs/>
                <w:sz w:val="22"/>
                <w:szCs w:val="22"/>
              </w:rPr>
            </w:pPr>
          </w:p>
        </w:tc>
        <w:tc>
          <w:tcPr>
            <w:tcW w:w="2079" w:type="dxa"/>
            <w:shd w:val="pct15" w:color="auto" w:fill="auto"/>
            <w:vAlign w:val="center"/>
          </w:tcPr>
          <w:p w:rsidR="00E27821" w:rsidRPr="00451D9D" w:rsidRDefault="00E27821" w:rsidP="00693272">
            <w:pPr>
              <w:tabs>
                <w:tab w:val="left" w:pos="1440"/>
              </w:tabs>
              <w:jc w:val="center"/>
              <w:rPr>
                <w:b/>
                <w:bCs/>
              </w:rPr>
            </w:pPr>
            <w:r w:rsidRPr="00451D9D">
              <w:rPr>
                <w:b/>
                <w:bCs/>
              </w:rPr>
              <w:t>NAME</w:t>
            </w:r>
          </w:p>
        </w:tc>
        <w:tc>
          <w:tcPr>
            <w:tcW w:w="1980" w:type="dxa"/>
            <w:shd w:val="pct15" w:color="auto" w:fill="auto"/>
            <w:vAlign w:val="center"/>
          </w:tcPr>
          <w:p w:rsidR="00E27821" w:rsidRPr="00451D9D" w:rsidRDefault="00E27821" w:rsidP="00693272">
            <w:pPr>
              <w:tabs>
                <w:tab w:val="left" w:pos="1440"/>
              </w:tabs>
              <w:jc w:val="center"/>
              <w:rPr>
                <w:b/>
                <w:bCs/>
              </w:rPr>
            </w:pPr>
            <w:r w:rsidRPr="00451D9D">
              <w:rPr>
                <w:b/>
                <w:bCs/>
              </w:rPr>
              <w:t>DESIGNATION</w:t>
            </w:r>
          </w:p>
        </w:tc>
        <w:tc>
          <w:tcPr>
            <w:tcW w:w="1701" w:type="dxa"/>
            <w:shd w:val="pct15" w:color="auto" w:fill="auto"/>
            <w:vAlign w:val="center"/>
          </w:tcPr>
          <w:p w:rsidR="00E27821" w:rsidRPr="00451D9D" w:rsidRDefault="00E27821" w:rsidP="00693272">
            <w:pPr>
              <w:tabs>
                <w:tab w:val="left" w:pos="1440"/>
              </w:tabs>
              <w:jc w:val="center"/>
              <w:rPr>
                <w:b/>
                <w:bCs/>
              </w:rPr>
            </w:pPr>
            <w:r w:rsidRPr="00451D9D">
              <w:rPr>
                <w:b/>
                <w:bCs/>
              </w:rPr>
              <w:t>SIGNATURE</w:t>
            </w:r>
          </w:p>
        </w:tc>
        <w:tc>
          <w:tcPr>
            <w:tcW w:w="1526" w:type="dxa"/>
            <w:shd w:val="pct15" w:color="auto" w:fill="auto"/>
            <w:vAlign w:val="center"/>
          </w:tcPr>
          <w:p w:rsidR="00E27821" w:rsidRPr="00451D9D" w:rsidRDefault="00E27821" w:rsidP="00693272">
            <w:pPr>
              <w:tabs>
                <w:tab w:val="left" w:pos="1440"/>
              </w:tabs>
              <w:jc w:val="center"/>
              <w:rPr>
                <w:b/>
                <w:bCs/>
              </w:rPr>
            </w:pPr>
            <w:r w:rsidRPr="00451D9D">
              <w:rPr>
                <w:b/>
                <w:bCs/>
              </w:rPr>
              <w:t>DATE</w:t>
            </w:r>
          </w:p>
        </w:tc>
      </w:tr>
      <w:tr w:rsidR="00E27821" w:rsidRPr="00451D9D" w:rsidTr="00693272">
        <w:trPr>
          <w:cantSplit/>
          <w:trHeight w:val="432"/>
          <w:jc w:val="center"/>
        </w:trPr>
        <w:tc>
          <w:tcPr>
            <w:tcW w:w="2246" w:type="dxa"/>
            <w:shd w:val="pct15" w:color="auto" w:fill="auto"/>
            <w:vAlign w:val="center"/>
          </w:tcPr>
          <w:p w:rsidR="00E27821" w:rsidRPr="00451D9D" w:rsidRDefault="00E27821" w:rsidP="00693272">
            <w:pPr>
              <w:tabs>
                <w:tab w:val="left" w:pos="1440"/>
              </w:tabs>
              <w:rPr>
                <w:b/>
                <w:bCs/>
              </w:rPr>
            </w:pPr>
            <w:r w:rsidRPr="00451D9D">
              <w:rPr>
                <w:b/>
                <w:bCs/>
              </w:rPr>
              <w:t>PREPARED BY:</w:t>
            </w:r>
          </w:p>
        </w:tc>
        <w:tc>
          <w:tcPr>
            <w:tcW w:w="2079" w:type="dxa"/>
            <w:vAlign w:val="center"/>
          </w:tcPr>
          <w:p w:rsidR="00E27821" w:rsidRPr="008F0A0D" w:rsidRDefault="008F0A0D" w:rsidP="00693272">
            <w:pPr>
              <w:tabs>
                <w:tab w:val="left" w:pos="1440"/>
              </w:tabs>
              <w:rPr>
                <w:bCs/>
                <w:sz w:val="20"/>
              </w:rPr>
            </w:pPr>
            <w:r w:rsidRPr="008F0A0D">
              <w:rPr>
                <w:bCs/>
                <w:sz w:val="20"/>
              </w:rPr>
              <w:t xml:space="preserve">Ms. </w:t>
            </w:r>
            <w:proofErr w:type="spellStart"/>
            <w:r w:rsidRPr="008F0A0D">
              <w:rPr>
                <w:bCs/>
                <w:sz w:val="20"/>
              </w:rPr>
              <w:t>Sanam</w:t>
            </w:r>
            <w:proofErr w:type="spellEnd"/>
            <w:r w:rsidRPr="008F0A0D">
              <w:rPr>
                <w:bCs/>
                <w:sz w:val="20"/>
              </w:rPr>
              <w:t xml:space="preserve"> </w:t>
            </w:r>
            <w:proofErr w:type="spellStart"/>
            <w:r w:rsidRPr="008F0A0D">
              <w:rPr>
                <w:bCs/>
                <w:sz w:val="20"/>
              </w:rPr>
              <w:t>Soomro</w:t>
            </w:r>
            <w:proofErr w:type="spellEnd"/>
          </w:p>
        </w:tc>
        <w:tc>
          <w:tcPr>
            <w:tcW w:w="1980" w:type="dxa"/>
            <w:vAlign w:val="center"/>
          </w:tcPr>
          <w:p w:rsidR="00E27821" w:rsidRPr="008F0A0D" w:rsidRDefault="008F0A0D" w:rsidP="00693272">
            <w:pPr>
              <w:tabs>
                <w:tab w:val="left" w:pos="1440"/>
              </w:tabs>
              <w:jc w:val="center"/>
              <w:rPr>
                <w:sz w:val="20"/>
              </w:rPr>
            </w:pPr>
            <w:r w:rsidRPr="008F0A0D">
              <w:rPr>
                <w:sz w:val="20"/>
              </w:rPr>
              <w:t>Director QEC-DUHS</w:t>
            </w:r>
          </w:p>
        </w:tc>
        <w:tc>
          <w:tcPr>
            <w:tcW w:w="1701" w:type="dxa"/>
            <w:vAlign w:val="center"/>
          </w:tcPr>
          <w:p w:rsidR="00E27821" w:rsidRPr="00451D9D" w:rsidRDefault="00E27821" w:rsidP="00693272">
            <w:pPr>
              <w:tabs>
                <w:tab w:val="left" w:pos="1440"/>
              </w:tabs>
              <w:jc w:val="center"/>
              <w:rPr>
                <w:b/>
                <w:bCs/>
                <w:sz w:val="22"/>
                <w:szCs w:val="22"/>
              </w:rPr>
            </w:pPr>
          </w:p>
        </w:tc>
        <w:tc>
          <w:tcPr>
            <w:tcW w:w="1526" w:type="dxa"/>
            <w:vAlign w:val="center"/>
          </w:tcPr>
          <w:p w:rsidR="00E27821" w:rsidRPr="00451D9D" w:rsidRDefault="00E27821" w:rsidP="00693272">
            <w:pPr>
              <w:tabs>
                <w:tab w:val="left" w:pos="1440"/>
              </w:tabs>
              <w:jc w:val="center"/>
              <w:rPr>
                <w:b/>
                <w:bCs/>
                <w:sz w:val="22"/>
                <w:szCs w:val="22"/>
              </w:rPr>
            </w:pPr>
          </w:p>
        </w:tc>
      </w:tr>
      <w:tr w:rsidR="00E27821" w:rsidRPr="00451D9D" w:rsidTr="00693272">
        <w:trPr>
          <w:cantSplit/>
          <w:trHeight w:val="477"/>
          <w:jc w:val="center"/>
        </w:trPr>
        <w:tc>
          <w:tcPr>
            <w:tcW w:w="2246" w:type="dxa"/>
            <w:shd w:val="pct15" w:color="auto" w:fill="auto"/>
            <w:vAlign w:val="center"/>
          </w:tcPr>
          <w:p w:rsidR="00E27821" w:rsidRPr="00451D9D" w:rsidRDefault="00E27821" w:rsidP="00693272">
            <w:pPr>
              <w:tabs>
                <w:tab w:val="left" w:pos="1440"/>
              </w:tabs>
              <w:rPr>
                <w:b/>
                <w:bCs/>
              </w:rPr>
            </w:pPr>
            <w:r w:rsidRPr="00451D9D">
              <w:rPr>
                <w:b/>
                <w:bCs/>
              </w:rPr>
              <w:t>REVIEWED BY:</w:t>
            </w:r>
          </w:p>
        </w:tc>
        <w:tc>
          <w:tcPr>
            <w:tcW w:w="2079" w:type="dxa"/>
            <w:vAlign w:val="center"/>
          </w:tcPr>
          <w:p w:rsidR="00E27821" w:rsidRPr="008F0A0D" w:rsidRDefault="008F0A0D" w:rsidP="00693272">
            <w:pPr>
              <w:tabs>
                <w:tab w:val="left" w:pos="1440"/>
              </w:tabs>
              <w:rPr>
                <w:sz w:val="20"/>
                <w:lang w:val="it-IT"/>
              </w:rPr>
            </w:pPr>
            <w:r w:rsidRPr="008F0A0D">
              <w:rPr>
                <w:sz w:val="20"/>
                <w:lang w:val="it-IT"/>
              </w:rPr>
              <w:t>Prof. Rashid Qadeer</w:t>
            </w:r>
          </w:p>
        </w:tc>
        <w:tc>
          <w:tcPr>
            <w:tcW w:w="1980" w:type="dxa"/>
            <w:vAlign w:val="center"/>
          </w:tcPr>
          <w:p w:rsidR="00E27821" w:rsidRPr="008F0A0D" w:rsidRDefault="008F0A0D" w:rsidP="00693272">
            <w:pPr>
              <w:tabs>
                <w:tab w:val="left" w:pos="1440"/>
              </w:tabs>
              <w:rPr>
                <w:sz w:val="20"/>
              </w:rPr>
            </w:pPr>
            <w:r w:rsidRPr="008F0A0D">
              <w:rPr>
                <w:sz w:val="20"/>
              </w:rPr>
              <w:t>Controller Examination</w:t>
            </w:r>
          </w:p>
        </w:tc>
        <w:tc>
          <w:tcPr>
            <w:tcW w:w="1701" w:type="dxa"/>
            <w:vAlign w:val="center"/>
          </w:tcPr>
          <w:p w:rsidR="00E27821" w:rsidRPr="00451D9D" w:rsidRDefault="00E27821" w:rsidP="00693272">
            <w:pPr>
              <w:tabs>
                <w:tab w:val="left" w:pos="1440"/>
              </w:tabs>
              <w:jc w:val="center"/>
              <w:rPr>
                <w:sz w:val="22"/>
                <w:szCs w:val="22"/>
              </w:rPr>
            </w:pPr>
          </w:p>
        </w:tc>
        <w:tc>
          <w:tcPr>
            <w:tcW w:w="1526" w:type="dxa"/>
            <w:vAlign w:val="center"/>
          </w:tcPr>
          <w:p w:rsidR="00E27821" w:rsidRPr="00451D9D" w:rsidRDefault="00E27821" w:rsidP="00693272">
            <w:pPr>
              <w:tabs>
                <w:tab w:val="left" w:pos="1440"/>
              </w:tabs>
              <w:jc w:val="center"/>
              <w:rPr>
                <w:sz w:val="22"/>
                <w:szCs w:val="22"/>
              </w:rPr>
            </w:pPr>
          </w:p>
        </w:tc>
      </w:tr>
      <w:tr w:rsidR="00E27821" w:rsidRPr="00451D9D" w:rsidTr="00693272">
        <w:trPr>
          <w:trHeight w:val="432"/>
          <w:jc w:val="center"/>
        </w:trPr>
        <w:tc>
          <w:tcPr>
            <w:tcW w:w="2246" w:type="dxa"/>
            <w:shd w:val="pct15" w:color="auto" w:fill="auto"/>
            <w:vAlign w:val="center"/>
          </w:tcPr>
          <w:p w:rsidR="00E27821" w:rsidRPr="00451D9D" w:rsidRDefault="00E27821" w:rsidP="00693272">
            <w:pPr>
              <w:tabs>
                <w:tab w:val="left" w:pos="1440"/>
              </w:tabs>
              <w:rPr>
                <w:b/>
                <w:bCs/>
              </w:rPr>
            </w:pPr>
            <w:r w:rsidRPr="00451D9D">
              <w:rPr>
                <w:b/>
                <w:bCs/>
              </w:rPr>
              <w:t>APPROVED BY:</w:t>
            </w:r>
          </w:p>
        </w:tc>
        <w:tc>
          <w:tcPr>
            <w:tcW w:w="2079" w:type="dxa"/>
            <w:vAlign w:val="center"/>
          </w:tcPr>
          <w:p w:rsidR="00E27821" w:rsidRPr="008F0A0D" w:rsidRDefault="008F0A0D" w:rsidP="00693272">
            <w:pPr>
              <w:tabs>
                <w:tab w:val="left" w:pos="1440"/>
              </w:tabs>
              <w:jc w:val="center"/>
              <w:rPr>
                <w:sz w:val="20"/>
              </w:rPr>
            </w:pPr>
            <w:r w:rsidRPr="008F0A0D">
              <w:rPr>
                <w:sz w:val="20"/>
              </w:rPr>
              <w:t>Prof. M. Saeed Quraishy</w:t>
            </w:r>
          </w:p>
        </w:tc>
        <w:tc>
          <w:tcPr>
            <w:tcW w:w="1980" w:type="dxa"/>
            <w:vAlign w:val="center"/>
          </w:tcPr>
          <w:p w:rsidR="00E27821" w:rsidRPr="008F0A0D" w:rsidRDefault="008F0A0D" w:rsidP="00693272">
            <w:pPr>
              <w:tabs>
                <w:tab w:val="left" w:pos="1440"/>
              </w:tabs>
              <w:jc w:val="center"/>
              <w:rPr>
                <w:sz w:val="20"/>
              </w:rPr>
            </w:pPr>
            <w:r w:rsidRPr="008F0A0D">
              <w:rPr>
                <w:sz w:val="20"/>
              </w:rPr>
              <w:t>Vice Chancellor DUHS</w:t>
            </w:r>
          </w:p>
        </w:tc>
        <w:tc>
          <w:tcPr>
            <w:tcW w:w="1701" w:type="dxa"/>
            <w:vAlign w:val="center"/>
          </w:tcPr>
          <w:p w:rsidR="00E27821" w:rsidRPr="00451D9D" w:rsidRDefault="00E27821" w:rsidP="00693272">
            <w:pPr>
              <w:tabs>
                <w:tab w:val="left" w:pos="1440"/>
              </w:tabs>
              <w:jc w:val="center"/>
              <w:rPr>
                <w:sz w:val="22"/>
                <w:szCs w:val="22"/>
              </w:rPr>
            </w:pPr>
          </w:p>
        </w:tc>
        <w:tc>
          <w:tcPr>
            <w:tcW w:w="1526" w:type="dxa"/>
            <w:vAlign w:val="center"/>
          </w:tcPr>
          <w:p w:rsidR="00E27821" w:rsidRPr="00451D9D" w:rsidRDefault="00E27821" w:rsidP="00693272">
            <w:pPr>
              <w:tabs>
                <w:tab w:val="left" w:pos="1440"/>
              </w:tabs>
              <w:jc w:val="center"/>
              <w:rPr>
                <w:sz w:val="22"/>
                <w:szCs w:val="22"/>
              </w:rPr>
            </w:pPr>
          </w:p>
        </w:tc>
      </w:tr>
      <w:tr w:rsidR="00E27821" w:rsidRPr="00451D9D" w:rsidTr="00693272">
        <w:trPr>
          <w:cantSplit/>
          <w:trHeight w:val="432"/>
          <w:jc w:val="center"/>
        </w:trPr>
        <w:tc>
          <w:tcPr>
            <w:tcW w:w="2246" w:type="dxa"/>
            <w:shd w:val="pct15" w:color="auto" w:fill="auto"/>
            <w:vAlign w:val="center"/>
          </w:tcPr>
          <w:p w:rsidR="00E27821" w:rsidRPr="00451D9D" w:rsidRDefault="00E27821" w:rsidP="00693272">
            <w:pPr>
              <w:tabs>
                <w:tab w:val="left" w:pos="1440"/>
              </w:tabs>
              <w:rPr>
                <w:b/>
                <w:bCs/>
              </w:rPr>
            </w:pPr>
            <w:r w:rsidRPr="00451D9D">
              <w:rPr>
                <w:b/>
                <w:bCs/>
              </w:rPr>
              <w:t>REVISION NO.:</w:t>
            </w:r>
          </w:p>
        </w:tc>
        <w:tc>
          <w:tcPr>
            <w:tcW w:w="7286" w:type="dxa"/>
            <w:gridSpan w:val="4"/>
            <w:vAlign w:val="center"/>
          </w:tcPr>
          <w:p w:rsidR="00E27821" w:rsidRPr="00451D9D" w:rsidRDefault="00E27821" w:rsidP="00693272">
            <w:pPr>
              <w:tabs>
                <w:tab w:val="left" w:pos="1440"/>
              </w:tabs>
              <w:jc w:val="center"/>
              <w:rPr>
                <w:sz w:val="20"/>
              </w:rPr>
            </w:pPr>
            <w:r w:rsidRPr="00451D9D">
              <w:rPr>
                <w:sz w:val="20"/>
              </w:rPr>
              <w:t>00</w:t>
            </w:r>
          </w:p>
        </w:tc>
      </w:tr>
      <w:tr w:rsidR="00E27821" w:rsidRPr="00451D9D" w:rsidTr="00693272">
        <w:trPr>
          <w:cantSplit/>
          <w:trHeight w:val="615"/>
          <w:jc w:val="center"/>
        </w:trPr>
        <w:tc>
          <w:tcPr>
            <w:tcW w:w="2246" w:type="dxa"/>
            <w:shd w:val="pct15" w:color="auto" w:fill="auto"/>
            <w:vAlign w:val="center"/>
          </w:tcPr>
          <w:p w:rsidR="00E27821" w:rsidRPr="00451D9D" w:rsidRDefault="00E27821" w:rsidP="00693272">
            <w:pPr>
              <w:tabs>
                <w:tab w:val="left" w:pos="1440"/>
              </w:tabs>
              <w:rPr>
                <w:b/>
                <w:bCs/>
              </w:rPr>
            </w:pPr>
            <w:r w:rsidRPr="00451D9D">
              <w:rPr>
                <w:b/>
                <w:bCs/>
              </w:rPr>
              <w:t>DATE OF LAST REVISION:</w:t>
            </w:r>
          </w:p>
        </w:tc>
        <w:tc>
          <w:tcPr>
            <w:tcW w:w="7286" w:type="dxa"/>
            <w:gridSpan w:val="4"/>
            <w:vAlign w:val="center"/>
          </w:tcPr>
          <w:p w:rsidR="00E27821" w:rsidRPr="00451D9D" w:rsidRDefault="00E27821" w:rsidP="00693272">
            <w:pPr>
              <w:tabs>
                <w:tab w:val="left" w:pos="1440"/>
              </w:tabs>
              <w:jc w:val="center"/>
              <w:rPr>
                <w:sz w:val="20"/>
              </w:rPr>
            </w:pPr>
          </w:p>
          <w:p w:rsidR="00E27821" w:rsidRPr="00451D9D" w:rsidRDefault="00E27821" w:rsidP="00693272">
            <w:pPr>
              <w:tabs>
                <w:tab w:val="left" w:pos="1440"/>
              </w:tabs>
              <w:jc w:val="center"/>
              <w:rPr>
                <w:sz w:val="20"/>
              </w:rPr>
            </w:pPr>
            <w:r w:rsidRPr="00451D9D">
              <w:rPr>
                <w:sz w:val="20"/>
              </w:rPr>
              <w:t>0</w:t>
            </w:r>
          </w:p>
        </w:tc>
      </w:tr>
      <w:tr w:rsidR="00E27821" w:rsidRPr="00451D9D" w:rsidTr="00693272">
        <w:trPr>
          <w:cantSplit/>
          <w:trHeight w:val="462"/>
          <w:jc w:val="center"/>
        </w:trPr>
        <w:tc>
          <w:tcPr>
            <w:tcW w:w="2246" w:type="dxa"/>
            <w:shd w:val="pct15" w:color="auto" w:fill="auto"/>
            <w:vAlign w:val="center"/>
          </w:tcPr>
          <w:p w:rsidR="00E27821" w:rsidRPr="00451D9D" w:rsidRDefault="00E27821" w:rsidP="00693272">
            <w:pPr>
              <w:tabs>
                <w:tab w:val="left" w:pos="1440"/>
              </w:tabs>
              <w:rPr>
                <w:b/>
                <w:bCs/>
              </w:rPr>
            </w:pPr>
            <w:r w:rsidRPr="00451D9D">
              <w:rPr>
                <w:b/>
                <w:bCs/>
              </w:rPr>
              <w:t>DATE OF ISSUE:</w:t>
            </w:r>
          </w:p>
        </w:tc>
        <w:tc>
          <w:tcPr>
            <w:tcW w:w="7286" w:type="dxa"/>
            <w:gridSpan w:val="4"/>
            <w:vAlign w:val="center"/>
          </w:tcPr>
          <w:p w:rsidR="00E27821" w:rsidRPr="00451D9D" w:rsidRDefault="008F0A0D" w:rsidP="00693272">
            <w:pPr>
              <w:tabs>
                <w:tab w:val="left" w:pos="1440"/>
              </w:tabs>
              <w:jc w:val="center"/>
              <w:rPr>
                <w:sz w:val="20"/>
              </w:rPr>
            </w:pPr>
            <w:r>
              <w:rPr>
                <w:sz w:val="20"/>
              </w:rPr>
              <w:t>July 2019</w:t>
            </w:r>
          </w:p>
        </w:tc>
      </w:tr>
    </w:tbl>
    <w:p w:rsidR="00E27821" w:rsidRPr="00451D9D" w:rsidRDefault="00E27821" w:rsidP="00E27821">
      <w:pPr>
        <w:rPr>
          <w:b/>
          <w:bCs/>
          <w:szCs w:val="24"/>
        </w:rPr>
      </w:pPr>
    </w:p>
    <w:p w:rsidR="00E27821" w:rsidRPr="00451D9D" w:rsidRDefault="00E27821" w:rsidP="00E27821">
      <w:pPr>
        <w:rPr>
          <w:b/>
          <w:bCs/>
          <w:szCs w:val="24"/>
        </w:rPr>
      </w:pPr>
      <w:r w:rsidRPr="00451D9D">
        <w:rPr>
          <w:b/>
          <w:bCs/>
          <w:szCs w:val="24"/>
        </w:rPr>
        <w:t xml:space="preserve">       </w:t>
      </w:r>
    </w:p>
    <w:p w:rsidR="00E27821" w:rsidRPr="00451D9D" w:rsidRDefault="00E27821" w:rsidP="00E27821">
      <w:pPr>
        <w:rPr>
          <w:b/>
          <w:bCs/>
          <w:szCs w:val="24"/>
        </w:rPr>
      </w:pPr>
    </w:p>
    <w:p w:rsidR="00E27821" w:rsidRPr="00451D9D" w:rsidRDefault="00E27821" w:rsidP="00E27821">
      <w:pPr>
        <w:rPr>
          <w:b/>
          <w:bCs/>
          <w:szCs w:val="24"/>
        </w:rPr>
      </w:pPr>
      <w:r w:rsidRPr="00451D9D">
        <w:rPr>
          <w:b/>
          <w:bCs/>
          <w:noProof/>
          <w:szCs w:val="24"/>
        </w:rPr>
        <mc:AlternateContent>
          <mc:Choice Requires="wps">
            <w:drawing>
              <wp:anchor distT="0" distB="0" distL="114300" distR="114300" simplePos="0" relativeHeight="251660288" behindDoc="0" locked="0" layoutInCell="1" allowOverlap="1" wp14:anchorId="276C70BF" wp14:editId="062E1BE4">
                <wp:simplePos x="0" y="0"/>
                <wp:positionH relativeFrom="column">
                  <wp:posOffset>1766570</wp:posOffset>
                </wp:positionH>
                <wp:positionV relativeFrom="paragraph">
                  <wp:posOffset>1905</wp:posOffset>
                </wp:positionV>
                <wp:extent cx="2985135" cy="103378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5135" cy="1033780"/>
                        </a:xfrm>
                        <a:prstGeom prst="rect">
                          <a:avLst/>
                        </a:prstGeom>
                        <a:solidFill>
                          <a:srgbClr val="FFFFFF"/>
                        </a:solidFill>
                        <a:ln w="9525">
                          <a:solidFill>
                            <a:srgbClr val="000000"/>
                          </a:solidFill>
                          <a:miter lim="800000"/>
                          <a:headEnd/>
                          <a:tailEnd/>
                        </a:ln>
                      </wps:spPr>
                      <wps:txbx>
                        <w:txbxContent>
                          <w:p w:rsidR="00E27821" w:rsidRPr="003876D9" w:rsidRDefault="00E27821" w:rsidP="00E27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1pt;margin-top:.15pt;width:235.05pt;height: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">
                <v:path arrowok="t"/>
                <v:textbox>
                  <w:txbxContent>
                    <w:p w:rsidR="00E27821" w:rsidRPr="003876D9" w:rsidRDefault="00E27821" w:rsidP="00E27821"/>
                  </w:txbxContent>
                </v:textbox>
              </v:shape>
            </w:pict>
          </mc:Fallback>
        </mc:AlternateContent>
      </w:r>
    </w:p>
    <w:p w:rsidR="00E27821" w:rsidRPr="00451D9D" w:rsidRDefault="00E27821" w:rsidP="00E27821">
      <w:pPr>
        <w:jc w:val="center"/>
        <w:rPr>
          <w:b/>
          <w:bCs/>
          <w:szCs w:val="24"/>
        </w:rPr>
      </w:pPr>
    </w:p>
    <w:p w:rsidR="00E27821" w:rsidRPr="00451D9D" w:rsidRDefault="00E27821" w:rsidP="00E27821">
      <w:pPr>
        <w:jc w:val="center"/>
        <w:rPr>
          <w:b/>
          <w:bCs/>
          <w:szCs w:val="24"/>
        </w:rPr>
      </w:pPr>
    </w:p>
    <w:p w:rsidR="00E27821" w:rsidRPr="00451D9D" w:rsidRDefault="00E27821" w:rsidP="00E27821">
      <w:pPr>
        <w:jc w:val="center"/>
        <w:rPr>
          <w:b/>
          <w:bCs/>
          <w:szCs w:val="24"/>
        </w:rPr>
      </w:pPr>
    </w:p>
    <w:p w:rsidR="00E27821" w:rsidRPr="00451D9D" w:rsidRDefault="00E27821" w:rsidP="00E27821">
      <w:pPr>
        <w:jc w:val="center"/>
        <w:rPr>
          <w:b/>
          <w:bCs/>
          <w:szCs w:val="24"/>
        </w:rPr>
      </w:pPr>
    </w:p>
    <w:p w:rsidR="00E27821" w:rsidRPr="00451D9D" w:rsidRDefault="00E27821" w:rsidP="00E27821">
      <w:pPr>
        <w:tabs>
          <w:tab w:val="left" w:pos="90"/>
          <w:tab w:val="left" w:pos="1440"/>
        </w:tabs>
        <w:jc w:val="center"/>
        <w:rPr>
          <w:sz w:val="18"/>
          <w:szCs w:val="18"/>
        </w:rPr>
      </w:pPr>
    </w:p>
    <w:p w:rsidR="00E27821" w:rsidRPr="00451D9D" w:rsidRDefault="00E27821" w:rsidP="00E27821">
      <w:pPr>
        <w:tabs>
          <w:tab w:val="left" w:pos="90"/>
          <w:tab w:val="left" w:pos="1440"/>
        </w:tabs>
        <w:jc w:val="center"/>
        <w:rPr>
          <w:sz w:val="18"/>
          <w:szCs w:val="18"/>
        </w:rPr>
      </w:pPr>
    </w:p>
    <w:p w:rsidR="00E27821" w:rsidRPr="00451D9D" w:rsidRDefault="00E27821" w:rsidP="00E27821">
      <w:pPr>
        <w:tabs>
          <w:tab w:val="left" w:pos="90"/>
          <w:tab w:val="left" w:pos="1440"/>
        </w:tabs>
        <w:rPr>
          <w:sz w:val="18"/>
          <w:szCs w:val="18"/>
        </w:rPr>
      </w:pPr>
    </w:p>
    <w:p w:rsidR="00E27821" w:rsidRPr="00771CC2" w:rsidRDefault="00E27821" w:rsidP="00771CC2">
      <w:pPr>
        <w:tabs>
          <w:tab w:val="left" w:pos="0"/>
        </w:tabs>
        <w:jc w:val="center"/>
        <w:rPr>
          <w:b/>
          <w:sz w:val="18"/>
          <w:szCs w:val="18"/>
        </w:rPr>
      </w:pPr>
      <w:r w:rsidRPr="00451D9D">
        <w:rPr>
          <w:b/>
          <w:sz w:val="18"/>
          <w:szCs w:val="18"/>
        </w:rPr>
        <w:t>Copyright: © Dow University of Health Sciences</w:t>
      </w:r>
    </w:p>
    <w:p w:rsidR="00E27821" w:rsidRPr="00451D9D" w:rsidRDefault="00E27821" w:rsidP="00E27821">
      <w:pPr>
        <w:pStyle w:val="Title"/>
        <w:jc w:val="left"/>
        <w:rPr>
          <w:rFonts w:ascii="Times New Roman" w:hAnsi="Times New Roman"/>
          <w:sz w:val="36"/>
        </w:rPr>
      </w:pPr>
    </w:p>
    <w:p w:rsidR="00E27821" w:rsidRPr="00451D9D" w:rsidRDefault="00E27821" w:rsidP="00E27821">
      <w:pPr>
        <w:pStyle w:val="Header"/>
        <w:ind w:left="360"/>
        <w:jc w:val="both"/>
        <w:rPr>
          <w:b/>
          <w:color w:val="000000"/>
          <w:szCs w:val="24"/>
          <w:u w:val="single"/>
          <w:lang w:val="fr-FR"/>
        </w:rPr>
      </w:pPr>
      <w:r w:rsidRPr="00451D9D">
        <w:rPr>
          <w:b/>
          <w:color w:val="000000"/>
          <w:szCs w:val="24"/>
          <w:u w:val="single"/>
          <w:lang w:val="fr-FR"/>
        </w:rPr>
        <w:t>Document Change Record</w:t>
      </w:r>
    </w:p>
    <w:p w:rsidR="00E27821" w:rsidRPr="00451D9D" w:rsidRDefault="00E27821" w:rsidP="00E27821">
      <w:pPr>
        <w:pStyle w:val="Header"/>
        <w:ind w:firstLine="720"/>
        <w:jc w:val="both"/>
        <w:rPr>
          <w:color w:val="000000"/>
          <w:lang w:val="de-DE"/>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93"/>
        <w:gridCol w:w="1045"/>
        <w:gridCol w:w="1259"/>
        <w:gridCol w:w="2991"/>
        <w:gridCol w:w="2959"/>
      </w:tblGrid>
      <w:tr w:rsidR="00E27821" w:rsidRPr="00451D9D" w:rsidTr="00693272">
        <w:trPr>
          <w:trHeight w:val="632"/>
        </w:trPr>
        <w:tc>
          <w:tcPr>
            <w:tcW w:w="593" w:type="dxa"/>
            <w:tcBorders>
              <w:top w:val="single" w:sz="4" w:space="0" w:color="auto"/>
              <w:left w:val="single" w:sz="4" w:space="0" w:color="auto"/>
              <w:bottom w:val="single" w:sz="4" w:space="0" w:color="auto"/>
              <w:right w:val="single" w:sz="4" w:space="0" w:color="auto"/>
            </w:tcBorders>
            <w:shd w:val="clear" w:color="auto" w:fill="D9D9D9"/>
            <w:vAlign w:val="center"/>
          </w:tcPr>
          <w:p w:rsidR="00E27821" w:rsidRPr="00451D9D" w:rsidRDefault="00E27821" w:rsidP="00693272">
            <w:pPr>
              <w:jc w:val="center"/>
              <w:rPr>
                <w:b/>
                <w:color w:val="000000"/>
                <w:sz w:val="22"/>
                <w:szCs w:val="22"/>
              </w:rPr>
            </w:pPr>
            <w:r w:rsidRPr="00451D9D">
              <w:rPr>
                <w:b/>
                <w:color w:val="000000"/>
                <w:sz w:val="22"/>
                <w:szCs w:val="22"/>
              </w:rPr>
              <w:t>Sr. No</w:t>
            </w:r>
          </w:p>
        </w:tc>
        <w:tc>
          <w:tcPr>
            <w:tcW w:w="693" w:type="dxa"/>
            <w:tcBorders>
              <w:top w:val="single" w:sz="4" w:space="0" w:color="auto"/>
              <w:left w:val="single" w:sz="4" w:space="0" w:color="auto"/>
              <w:bottom w:val="single" w:sz="4" w:space="0" w:color="auto"/>
              <w:right w:val="single" w:sz="4" w:space="0" w:color="auto"/>
            </w:tcBorders>
            <w:shd w:val="clear" w:color="auto" w:fill="D9D9D9"/>
            <w:vAlign w:val="center"/>
          </w:tcPr>
          <w:p w:rsidR="00E27821" w:rsidRPr="00451D9D" w:rsidRDefault="00E27821" w:rsidP="00693272">
            <w:pPr>
              <w:jc w:val="center"/>
              <w:rPr>
                <w:b/>
                <w:color w:val="000000"/>
                <w:sz w:val="22"/>
                <w:szCs w:val="22"/>
              </w:rPr>
            </w:pPr>
            <w:r w:rsidRPr="00451D9D">
              <w:rPr>
                <w:b/>
                <w:color w:val="000000"/>
                <w:sz w:val="22"/>
                <w:szCs w:val="22"/>
              </w:rPr>
              <w:t>DCR No.</w:t>
            </w:r>
          </w:p>
        </w:tc>
        <w:tc>
          <w:tcPr>
            <w:tcW w:w="1045" w:type="dxa"/>
            <w:tcBorders>
              <w:top w:val="single" w:sz="4" w:space="0" w:color="auto"/>
              <w:left w:val="single" w:sz="4" w:space="0" w:color="auto"/>
              <w:bottom w:val="single" w:sz="4" w:space="0" w:color="auto"/>
              <w:right w:val="single" w:sz="4" w:space="0" w:color="auto"/>
            </w:tcBorders>
            <w:shd w:val="clear" w:color="auto" w:fill="D9D9D9"/>
            <w:vAlign w:val="center"/>
          </w:tcPr>
          <w:p w:rsidR="00E27821" w:rsidRPr="00451D9D" w:rsidRDefault="00E27821" w:rsidP="00693272">
            <w:pPr>
              <w:jc w:val="center"/>
              <w:rPr>
                <w:b/>
                <w:color w:val="000000"/>
                <w:sz w:val="22"/>
                <w:szCs w:val="22"/>
              </w:rPr>
            </w:pPr>
            <w:r w:rsidRPr="00451D9D">
              <w:rPr>
                <w:b/>
                <w:color w:val="000000"/>
                <w:sz w:val="22"/>
                <w:szCs w:val="22"/>
              </w:rPr>
              <w:t>Rev.</w:t>
            </w:r>
          </w:p>
          <w:p w:rsidR="00E27821" w:rsidRPr="00451D9D" w:rsidRDefault="00E27821" w:rsidP="00693272">
            <w:pPr>
              <w:jc w:val="center"/>
              <w:rPr>
                <w:b/>
                <w:color w:val="000000"/>
                <w:sz w:val="22"/>
                <w:szCs w:val="22"/>
              </w:rPr>
            </w:pPr>
            <w:r w:rsidRPr="00451D9D">
              <w:rPr>
                <w:b/>
                <w:color w:val="000000"/>
                <w:sz w:val="22"/>
                <w:szCs w:val="22"/>
              </w:rPr>
              <w:t>Date</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E27821" w:rsidRPr="00451D9D" w:rsidRDefault="00E27821" w:rsidP="00693272">
            <w:pPr>
              <w:jc w:val="center"/>
              <w:rPr>
                <w:b/>
                <w:color w:val="000000"/>
                <w:sz w:val="22"/>
                <w:szCs w:val="22"/>
              </w:rPr>
            </w:pPr>
            <w:r w:rsidRPr="00451D9D">
              <w:rPr>
                <w:b/>
                <w:color w:val="000000"/>
                <w:sz w:val="22"/>
                <w:szCs w:val="22"/>
              </w:rPr>
              <w:t>Page No.</w:t>
            </w:r>
          </w:p>
        </w:tc>
        <w:tc>
          <w:tcPr>
            <w:tcW w:w="2991" w:type="dxa"/>
            <w:tcBorders>
              <w:top w:val="single" w:sz="4" w:space="0" w:color="auto"/>
              <w:left w:val="single" w:sz="4" w:space="0" w:color="auto"/>
              <w:bottom w:val="single" w:sz="4" w:space="0" w:color="auto"/>
              <w:right w:val="single" w:sz="4" w:space="0" w:color="auto"/>
            </w:tcBorders>
            <w:shd w:val="clear" w:color="auto" w:fill="D9D9D9"/>
            <w:vAlign w:val="center"/>
          </w:tcPr>
          <w:p w:rsidR="00E27821" w:rsidRPr="00451D9D" w:rsidRDefault="00E27821" w:rsidP="00693272">
            <w:pPr>
              <w:jc w:val="center"/>
              <w:rPr>
                <w:b/>
                <w:color w:val="000000"/>
                <w:sz w:val="22"/>
                <w:szCs w:val="22"/>
              </w:rPr>
            </w:pPr>
            <w:r w:rsidRPr="00451D9D">
              <w:rPr>
                <w:b/>
                <w:color w:val="000000"/>
                <w:sz w:val="22"/>
                <w:szCs w:val="22"/>
              </w:rPr>
              <w:t>Section No.</w:t>
            </w:r>
          </w:p>
        </w:tc>
        <w:tc>
          <w:tcPr>
            <w:tcW w:w="2959" w:type="dxa"/>
            <w:tcBorders>
              <w:top w:val="single" w:sz="4" w:space="0" w:color="auto"/>
              <w:left w:val="single" w:sz="4" w:space="0" w:color="auto"/>
              <w:bottom w:val="single" w:sz="4" w:space="0" w:color="auto"/>
              <w:right w:val="single" w:sz="4" w:space="0" w:color="auto"/>
            </w:tcBorders>
            <w:shd w:val="clear" w:color="auto" w:fill="D9D9D9"/>
            <w:vAlign w:val="center"/>
          </w:tcPr>
          <w:p w:rsidR="00E27821" w:rsidRPr="00451D9D" w:rsidRDefault="00E27821" w:rsidP="00693272">
            <w:pPr>
              <w:jc w:val="center"/>
              <w:rPr>
                <w:b/>
                <w:color w:val="000000"/>
                <w:sz w:val="22"/>
                <w:szCs w:val="22"/>
              </w:rPr>
            </w:pPr>
            <w:r w:rsidRPr="00451D9D">
              <w:rPr>
                <w:b/>
                <w:color w:val="000000"/>
                <w:sz w:val="22"/>
                <w:szCs w:val="22"/>
              </w:rPr>
              <w:t>Description of Change</w:t>
            </w:r>
          </w:p>
        </w:tc>
      </w:tr>
      <w:tr w:rsidR="00E27821" w:rsidRPr="00451D9D" w:rsidTr="0069327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jc w:val="center"/>
              <w:rPr>
                <w:color w:val="000000"/>
                <w:sz w:val="22"/>
                <w:szCs w:val="22"/>
              </w:rPr>
            </w:pPr>
            <w:r w:rsidRPr="00451D9D">
              <w:rPr>
                <w:color w:val="000000"/>
                <w:sz w:val="22"/>
                <w:szCs w:val="22"/>
              </w:rPr>
              <w:t>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p w:rsidR="00E27821" w:rsidRPr="00451D9D" w:rsidRDefault="00E27821" w:rsidP="00693272">
            <w:pPr>
              <w:rPr>
                <w:color w:val="000000"/>
                <w:sz w:val="22"/>
                <w:szCs w:val="22"/>
              </w:rPr>
            </w:pPr>
          </w:p>
          <w:p w:rsidR="00E27821" w:rsidRPr="00451D9D" w:rsidRDefault="00E27821" w:rsidP="00693272">
            <w:pPr>
              <w:rPr>
                <w:color w:val="000000"/>
                <w:sz w:val="22"/>
                <w:szCs w:val="22"/>
              </w:rPr>
            </w:pPr>
          </w:p>
        </w:tc>
      </w:tr>
      <w:tr w:rsidR="00E27821" w:rsidRPr="00451D9D" w:rsidTr="0069327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jc w:val="center"/>
              <w:rPr>
                <w:color w:val="000000"/>
                <w:sz w:val="22"/>
                <w:szCs w:val="22"/>
              </w:rPr>
            </w:pPr>
            <w:r w:rsidRPr="00451D9D">
              <w:rPr>
                <w:color w:val="000000"/>
                <w:sz w:val="22"/>
                <w:szCs w:val="22"/>
              </w:rPr>
              <w:t>2.</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p w:rsidR="00E27821" w:rsidRPr="00451D9D" w:rsidRDefault="00E27821" w:rsidP="00693272">
            <w:pPr>
              <w:rPr>
                <w:color w:val="000000"/>
                <w:sz w:val="22"/>
                <w:szCs w:val="22"/>
              </w:rPr>
            </w:pPr>
          </w:p>
          <w:p w:rsidR="00E27821" w:rsidRPr="00451D9D" w:rsidRDefault="00E27821" w:rsidP="00693272">
            <w:pPr>
              <w:rPr>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r>
      <w:tr w:rsidR="00E27821" w:rsidRPr="00451D9D" w:rsidTr="0069327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jc w:val="center"/>
              <w:rPr>
                <w:color w:val="000000"/>
                <w:sz w:val="22"/>
                <w:szCs w:val="22"/>
              </w:rPr>
            </w:pPr>
            <w:r w:rsidRPr="00451D9D">
              <w:rPr>
                <w:color w:val="000000"/>
                <w:sz w:val="22"/>
                <w:szCs w:val="22"/>
              </w:rPr>
              <w:t>3.</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p w:rsidR="00E27821" w:rsidRPr="00451D9D" w:rsidRDefault="00E27821" w:rsidP="00693272">
            <w:pPr>
              <w:rPr>
                <w:color w:val="000000"/>
                <w:sz w:val="22"/>
                <w:szCs w:val="22"/>
              </w:rPr>
            </w:pPr>
          </w:p>
          <w:p w:rsidR="00E27821" w:rsidRPr="00451D9D" w:rsidRDefault="00E27821" w:rsidP="00693272">
            <w:pPr>
              <w:rPr>
                <w:color w:val="000000"/>
                <w:sz w:val="22"/>
                <w:szCs w:val="22"/>
              </w:rPr>
            </w:pPr>
          </w:p>
        </w:tc>
      </w:tr>
      <w:tr w:rsidR="00E27821" w:rsidRPr="00451D9D" w:rsidTr="0069327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jc w:val="center"/>
              <w:rPr>
                <w:color w:val="000000"/>
                <w:sz w:val="22"/>
                <w:szCs w:val="22"/>
              </w:rPr>
            </w:pPr>
            <w:r w:rsidRPr="00451D9D">
              <w:rPr>
                <w:color w:val="000000"/>
                <w:sz w:val="22"/>
                <w:szCs w:val="22"/>
              </w:rPr>
              <w:t>4.</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p w:rsidR="00E27821" w:rsidRPr="00451D9D" w:rsidRDefault="00E27821" w:rsidP="00693272">
            <w:pPr>
              <w:rPr>
                <w:color w:val="000000"/>
                <w:sz w:val="22"/>
                <w:szCs w:val="22"/>
              </w:rPr>
            </w:pPr>
          </w:p>
          <w:p w:rsidR="00E27821" w:rsidRPr="00451D9D" w:rsidRDefault="00E27821" w:rsidP="00693272">
            <w:pPr>
              <w:rPr>
                <w:color w:val="000000"/>
                <w:sz w:val="22"/>
                <w:szCs w:val="22"/>
              </w:rPr>
            </w:pPr>
          </w:p>
        </w:tc>
      </w:tr>
      <w:tr w:rsidR="00E27821" w:rsidRPr="00451D9D" w:rsidTr="0069327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jc w:val="center"/>
              <w:rPr>
                <w:color w:val="000000"/>
                <w:sz w:val="22"/>
                <w:szCs w:val="22"/>
              </w:rPr>
            </w:pPr>
            <w:r w:rsidRPr="00451D9D">
              <w:rPr>
                <w:color w:val="000000"/>
                <w:sz w:val="22"/>
                <w:szCs w:val="22"/>
              </w:rPr>
              <w:t>5.</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p w:rsidR="00E27821" w:rsidRPr="00451D9D" w:rsidRDefault="00E27821" w:rsidP="00693272">
            <w:pPr>
              <w:rPr>
                <w:color w:val="000000"/>
                <w:sz w:val="22"/>
                <w:szCs w:val="22"/>
              </w:rPr>
            </w:pPr>
          </w:p>
          <w:p w:rsidR="00E27821" w:rsidRPr="00451D9D" w:rsidRDefault="00E27821" w:rsidP="00693272">
            <w:pPr>
              <w:rPr>
                <w:color w:val="000000"/>
                <w:sz w:val="22"/>
                <w:szCs w:val="22"/>
              </w:rPr>
            </w:pPr>
          </w:p>
        </w:tc>
      </w:tr>
      <w:tr w:rsidR="00E27821" w:rsidRPr="00451D9D" w:rsidTr="0069327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jc w:val="center"/>
              <w:rPr>
                <w:color w:val="000000"/>
                <w:sz w:val="22"/>
                <w:szCs w:val="22"/>
              </w:rPr>
            </w:pPr>
            <w:r w:rsidRPr="00451D9D">
              <w:rPr>
                <w:color w:val="000000"/>
                <w:sz w:val="22"/>
                <w:szCs w:val="22"/>
              </w:rPr>
              <w:t>6.</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p w:rsidR="00E27821" w:rsidRPr="00451D9D" w:rsidRDefault="00E27821" w:rsidP="00693272">
            <w:pPr>
              <w:rPr>
                <w:color w:val="000000"/>
                <w:sz w:val="22"/>
                <w:szCs w:val="22"/>
              </w:rPr>
            </w:pPr>
          </w:p>
          <w:p w:rsidR="00E27821" w:rsidRPr="00451D9D" w:rsidRDefault="00E27821" w:rsidP="00693272">
            <w:pPr>
              <w:rPr>
                <w:color w:val="000000"/>
                <w:sz w:val="22"/>
                <w:szCs w:val="22"/>
              </w:rPr>
            </w:pPr>
          </w:p>
        </w:tc>
      </w:tr>
      <w:tr w:rsidR="00E27821" w:rsidRPr="00451D9D" w:rsidTr="0069327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jc w:val="center"/>
              <w:rPr>
                <w:color w:val="000000"/>
                <w:sz w:val="22"/>
                <w:szCs w:val="22"/>
              </w:rPr>
            </w:pPr>
            <w:r w:rsidRPr="00451D9D">
              <w:rPr>
                <w:color w:val="000000"/>
                <w:sz w:val="22"/>
                <w:szCs w:val="22"/>
              </w:rPr>
              <w:t>7.</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p w:rsidR="00E27821" w:rsidRPr="00451D9D" w:rsidRDefault="00E27821" w:rsidP="00693272">
            <w:pPr>
              <w:rPr>
                <w:color w:val="000000"/>
                <w:sz w:val="22"/>
                <w:szCs w:val="22"/>
              </w:rPr>
            </w:pPr>
          </w:p>
          <w:p w:rsidR="00E27821" w:rsidRPr="00451D9D" w:rsidRDefault="00E27821" w:rsidP="00693272">
            <w:pPr>
              <w:rPr>
                <w:color w:val="000000"/>
                <w:sz w:val="22"/>
                <w:szCs w:val="22"/>
              </w:rPr>
            </w:pPr>
          </w:p>
        </w:tc>
      </w:tr>
      <w:tr w:rsidR="00E27821" w:rsidRPr="00451D9D" w:rsidTr="0069327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jc w:val="center"/>
              <w:rPr>
                <w:color w:val="000000"/>
                <w:sz w:val="22"/>
                <w:szCs w:val="22"/>
              </w:rPr>
            </w:pPr>
            <w:r w:rsidRPr="00451D9D">
              <w:rPr>
                <w:color w:val="000000"/>
                <w:sz w:val="22"/>
                <w:szCs w:val="22"/>
              </w:rPr>
              <w:t>8.</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p w:rsidR="00E27821" w:rsidRPr="00451D9D" w:rsidRDefault="00E27821" w:rsidP="00693272">
            <w:pPr>
              <w:rPr>
                <w:color w:val="000000"/>
                <w:sz w:val="22"/>
                <w:szCs w:val="22"/>
              </w:rPr>
            </w:pPr>
          </w:p>
          <w:p w:rsidR="00E27821" w:rsidRPr="00451D9D" w:rsidRDefault="00E27821" w:rsidP="00693272">
            <w:pPr>
              <w:rPr>
                <w:color w:val="000000"/>
                <w:sz w:val="22"/>
                <w:szCs w:val="22"/>
              </w:rPr>
            </w:pPr>
          </w:p>
        </w:tc>
      </w:tr>
      <w:tr w:rsidR="00E27821" w:rsidRPr="00451D9D" w:rsidTr="0069327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jc w:val="center"/>
              <w:rPr>
                <w:color w:val="000000"/>
                <w:sz w:val="22"/>
                <w:szCs w:val="22"/>
              </w:rPr>
            </w:pPr>
            <w:r w:rsidRPr="00451D9D">
              <w:rPr>
                <w:color w:val="000000"/>
                <w:sz w:val="22"/>
                <w:szCs w:val="22"/>
              </w:rPr>
              <w:t>9.</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r>
      <w:tr w:rsidR="00E27821" w:rsidRPr="00451D9D" w:rsidTr="0069327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jc w:val="center"/>
              <w:rPr>
                <w:color w:val="000000"/>
                <w:sz w:val="22"/>
                <w:szCs w:val="22"/>
              </w:rPr>
            </w:pPr>
            <w:r w:rsidRPr="00451D9D">
              <w:rPr>
                <w:color w:val="000000"/>
                <w:sz w:val="22"/>
                <w:szCs w:val="22"/>
              </w:rPr>
              <w:t>10.</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r>
      <w:tr w:rsidR="00E27821" w:rsidRPr="00451D9D" w:rsidTr="0069327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jc w:val="center"/>
              <w:rPr>
                <w:color w:val="000000"/>
                <w:sz w:val="22"/>
                <w:szCs w:val="22"/>
              </w:rPr>
            </w:pPr>
            <w:r w:rsidRPr="00451D9D">
              <w:rPr>
                <w:color w:val="000000"/>
                <w:sz w:val="22"/>
                <w:szCs w:val="22"/>
              </w:rPr>
              <w:t>11.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r>
      <w:tr w:rsidR="00E27821" w:rsidRPr="00451D9D" w:rsidTr="0069327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jc w:val="center"/>
              <w:rPr>
                <w:color w:val="000000"/>
                <w:sz w:val="22"/>
                <w:szCs w:val="22"/>
              </w:rPr>
            </w:pPr>
            <w:r w:rsidRPr="00451D9D">
              <w:rPr>
                <w:color w:val="000000"/>
                <w:sz w:val="22"/>
                <w:szCs w:val="22"/>
              </w:rPr>
              <w:t>12.</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rsidR="00E27821" w:rsidRPr="00451D9D" w:rsidRDefault="00E27821" w:rsidP="00693272">
            <w:pPr>
              <w:rPr>
                <w:color w:val="000000"/>
                <w:sz w:val="22"/>
                <w:szCs w:val="22"/>
              </w:rPr>
            </w:pPr>
          </w:p>
        </w:tc>
      </w:tr>
    </w:tbl>
    <w:p w:rsidR="00E27821" w:rsidRPr="00451D9D" w:rsidRDefault="00E27821" w:rsidP="00E27821">
      <w:pPr>
        <w:tabs>
          <w:tab w:val="num" w:pos="1080"/>
          <w:tab w:val="num" w:pos="1440"/>
        </w:tabs>
        <w:ind w:left="1080" w:hanging="720"/>
        <w:jc w:val="both"/>
        <w:rPr>
          <w:color w:val="000000"/>
        </w:rPr>
      </w:pPr>
    </w:p>
    <w:p w:rsidR="00E27821" w:rsidRPr="00451D9D" w:rsidRDefault="00E27821" w:rsidP="00E27821">
      <w:pPr>
        <w:tabs>
          <w:tab w:val="num" w:pos="1080"/>
          <w:tab w:val="num" w:pos="1440"/>
        </w:tabs>
        <w:ind w:left="1080" w:hanging="720"/>
        <w:jc w:val="both"/>
        <w:rPr>
          <w:color w:val="000000"/>
        </w:rPr>
      </w:pPr>
    </w:p>
    <w:p w:rsidR="00E27821" w:rsidRPr="00451D9D" w:rsidRDefault="00E27821" w:rsidP="00E27821">
      <w:pPr>
        <w:tabs>
          <w:tab w:val="num" w:pos="1080"/>
          <w:tab w:val="num" w:pos="1440"/>
        </w:tabs>
        <w:ind w:left="1080" w:hanging="720"/>
        <w:jc w:val="both"/>
        <w:rPr>
          <w:color w:val="000000"/>
        </w:rPr>
      </w:pPr>
    </w:p>
    <w:p w:rsidR="00E27821" w:rsidRPr="00451D9D" w:rsidRDefault="00E27821" w:rsidP="00E27821">
      <w:pPr>
        <w:tabs>
          <w:tab w:val="num" w:pos="1080"/>
          <w:tab w:val="num" w:pos="1440"/>
        </w:tabs>
        <w:ind w:left="1080" w:hanging="720"/>
        <w:jc w:val="both"/>
        <w:rPr>
          <w:color w:val="000000"/>
        </w:rPr>
      </w:pPr>
    </w:p>
    <w:p w:rsidR="00E27821" w:rsidRPr="00451D9D" w:rsidRDefault="00E27821" w:rsidP="00E27821">
      <w:pPr>
        <w:jc w:val="center"/>
        <w:rPr>
          <w:sz w:val="23"/>
        </w:rPr>
      </w:pPr>
    </w:p>
    <w:p w:rsidR="00E27821" w:rsidRPr="00451D9D" w:rsidRDefault="00E27821" w:rsidP="00E27821">
      <w:pPr>
        <w:jc w:val="center"/>
        <w:rPr>
          <w:sz w:val="23"/>
        </w:rPr>
      </w:pPr>
    </w:p>
    <w:p w:rsidR="00E27821" w:rsidRPr="00451D9D" w:rsidRDefault="00E27821" w:rsidP="00E27821">
      <w:pPr>
        <w:tabs>
          <w:tab w:val="left" w:pos="1440"/>
        </w:tabs>
        <w:jc w:val="center"/>
        <w:rPr>
          <w:sz w:val="23"/>
        </w:rPr>
      </w:pPr>
    </w:p>
    <w:p w:rsidR="00E27821" w:rsidRPr="00451D9D" w:rsidRDefault="00E27821" w:rsidP="00E27821">
      <w:pPr>
        <w:tabs>
          <w:tab w:val="left" w:pos="1440"/>
        </w:tabs>
        <w:jc w:val="center"/>
        <w:rPr>
          <w:sz w:val="23"/>
        </w:rPr>
      </w:pPr>
    </w:p>
    <w:p w:rsidR="00E27821" w:rsidRPr="00451D9D" w:rsidRDefault="00E27821" w:rsidP="00E27821">
      <w:pPr>
        <w:tabs>
          <w:tab w:val="left" w:pos="1440"/>
        </w:tabs>
        <w:jc w:val="center"/>
        <w:rPr>
          <w:sz w:val="23"/>
        </w:rPr>
      </w:pPr>
    </w:p>
    <w:p w:rsidR="00E27821" w:rsidRPr="00451D9D" w:rsidRDefault="00E27821" w:rsidP="00E27821">
      <w:pPr>
        <w:tabs>
          <w:tab w:val="left" w:pos="1440"/>
        </w:tabs>
        <w:jc w:val="center"/>
        <w:rPr>
          <w:sz w:val="23"/>
        </w:rPr>
      </w:pPr>
    </w:p>
    <w:p w:rsidR="00E27821" w:rsidRPr="00451D9D" w:rsidRDefault="00E27821" w:rsidP="00E27821">
      <w:pPr>
        <w:tabs>
          <w:tab w:val="left" w:pos="1440"/>
        </w:tabs>
        <w:jc w:val="center"/>
        <w:rPr>
          <w:sz w:val="23"/>
        </w:rPr>
      </w:pPr>
    </w:p>
    <w:p w:rsidR="00E27821" w:rsidRPr="00451D9D" w:rsidRDefault="00E27821" w:rsidP="00E27821">
      <w:pPr>
        <w:tabs>
          <w:tab w:val="left" w:pos="1440"/>
        </w:tabs>
        <w:jc w:val="center"/>
        <w:rPr>
          <w:sz w:val="23"/>
        </w:rPr>
      </w:pPr>
    </w:p>
    <w:p w:rsidR="00E27821" w:rsidRPr="00451D9D" w:rsidRDefault="00E27821" w:rsidP="00E27821">
      <w:pPr>
        <w:tabs>
          <w:tab w:val="left" w:pos="1440"/>
        </w:tabs>
        <w:jc w:val="center"/>
        <w:rPr>
          <w:sz w:val="23"/>
        </w:rPr>
      </w:pPr>
    </w:p>
    <w:p w:rsidR="00E27821" w:rsidRPr="00451D9D" w:rsidRDefault="00E27821" w:rsidP="00E27821">
      <w:pPr>
        <w:tabs>
          <w:tab w:val="left" w:pos="1440"/>
        </w:tabs>
        <w:jc w:val="center"/>
        <w:rPr>
          <w:sz w:val="23"/>
        </w:rPr>
      </w:pPr>
    </w:p>
    <w:p w:rsidR="00E27821" w:rsidRPr="00451D9D" w:rsidRDefault="00E27821" w:rsidP="00E27821">
      <w:pPr>
        <w:tabs>
          <w:tab w:val="left" w:pos="1440"/>
        </w:tabs>
        <w:jc w:val="center"/>
        <w:rPr>
          <w:sz w:val="23"/>
        </w:rPr>
      </w:pPr>
    </w:p>
    <w:p w:rsidR="00E27821" w:rsidRPr="00451D9D" w:rsidRDefault="00E27821" w:rsidP="00E27821">
      <w:pPr>
        <w:tabs>
          <w:tab w:val="left" w:pos="1440"/>
        </w:tabs>
        <w:jc w:val="center"/>
        <w:rPr>
          <w:sz w:val="23"/>
        </w:rPr>
      </w:pPr>
    </w:p>
    <w:p w:rsidR="00E27821" w:rsidRPr="00451D9D" w:rsidRDefault="00E27821" w:rsidP="00E27821">
      <w:pPr>
        <w:jc w:val="center"/>
        <w:rPr>
          <w:b/>
          <w:szCs w:val="24"/>
        </w:rPr>
      </w:pPr>
      <w:bookmarkStart w:id="1" w:name="_Toc500994740"/>
      <w:bookmarkStart w:id="2" w:name="_Toc500997349"/>
      <w:bookmarkStart w:id="3" w:name="_Toc500997480"/>
      <w:bookmarkStart w:id="4" w:name="_Toc501252148"/>
      <w:r w:rsidRPr="00451D9D">
        <w:rPr>
          <w:b/>
          <w:szCs w:val="24"/>
        </w:rPr>
        <w:t>TABLE OF CONTENTS</w:t>
      </w:r>
      <w:bookmarkEnd w:id="1"/>
      <w:bookmarkEnd w:id="2"/>
      <w:bookmarkEnd w:id="3"/>
      <w:bookmarkEnd w:id="4"/>
    </w:p>
    <w:p w:rsidR="00E27821" w:rsidRPr="00451D9D" w:rsidRDefault="00E27821" w:rsidP="00E27821">
      <w:pPr>
        <w:jc w:val="cente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6334"/>
        <w:gridCol w:w="1571"/>
      </w:tblGrid>
      <w:tr w:rsidR="00E27821" w:rsidRPr="00451D9D" w:rsidTr="00693272">
        <w:trPr>
          <w:trHeight w:val="593"/>
        </w:trPr>
        <w:tc>
          <w:tcPr>
            <w:tcW w:w="1244" w:type="dxa"/>
            <w:shd w:val="clear" w:color="auto" w:fill="D9D9D9"/>
            <w:vAlign w:val="center"/>
          </w:tcPr>
          <w:p w:rsidR="00E27821" w:rsidRPr="00451D9D" w:rsidRDefault="00E27821" w:rsidP="00693272">
            <w:pPr>
              <w:jc w:val="center"/>
              <w:rPr>
                <w:b/>
                <w:szCs w:val="24"/>
              </w:rPr>
            </w:pPr>
            <w:r w:rsidRPr="00451D9D">
              <w:rPr>
                <w:b/>
                <w:szCs w:val="24"/>
              </w:rPr>
              <w:t>SR. NO.</w:t>
            </w:r>
          </w:p>
        </w:tc>
        <w:tc>
          <w:tcPr>
            <w:tcW w:w="6676" w:type="dxa"/>
            <w:shd w:val="clear" w:color="auto" w:fill="D9D9D9"/>
            <w:vAlign w:val="center"/>
          </w:tcPr>
          <w:p w:rsidR="00E27821" w:rsidRPr="00451D9D" w:rsidRDefault="00E27821" w:rsidP="00693272">
            <w:pPr>
              <w:jc w:val="center"/>
              <w:rPr>
                <w:b/>
                <w:szCs w:val="24"/>
              </w:rPr>
            </w:pPr>
            <w:r w:rsidRPr="00451D9D">
              <w:rPr>
                <w:b/>
                <w:szCs w:val="24"/>
              </w:rPr>
              <w:t>CONTENTS</w:t>
            </w:r>
          </w:p>
        </w:tc>
        <w:tc>
          <w:tcPr>
            <w:tcW w:w="1620" w:type="dxa"/>
            <w:shd w:val="clear" w:color="auto" w:fill="D9D9D9"/>
            <w:vAlign w:val="center"/>
          </w:tcPr>
          <w:p w:rsidR="00E27821" w:rsidRPr="00451D9D" w:rsidRDefault="00E27821" w:rsidP="00693272">
            <w:pPr>
              <w:jc w:val="center"/>
              <w:rPr>
                <w:b/>
                <w:szCs w:val="24"/>
              </w:rPr>
            </w:pPr>
            <w:r w:rsidRPr="00451D9D">
              <w:rPr>
                <w:b/>
                <w:szCs w:val="24"/>
              </w:rPr>
              <w:t>PAGE NO.</w:t>
            </w:r>
          </w:p>
        </w:tc>
      </w:tr>
      <w:tr w:rsidR="00E27821" w:rsidRPr="00451D9D" w:rsidTr="00693272">
        <w:trPr>
          <w:trHeight w:val="505"/>
        </w:trPr>
        <w:tc>
          <w:tcPr>
            <w:tcW w:w="1244" w:type="dxa"/>
            <w:vAlign w:val="center"/>
          </w:tcPr>
          <w:p w:rsidR="00E27821" w:rsidRPr="00451D9D" w:rsidRDefault="00E27821" w:rsidP="00693272">
            <w:pPr>
              <w:jc w:val="center"/>
              <w:rPr>
                <w:sz w:val="22"/>
                <w:szCs w:val="22"/>
              </w:rPr>
            </w:pPr>
          </w:p>
        </w:tc>
        <w:tc>
          <w:tcPr>
            <w:tcW w:w="6676" w:type="dxa"/>
            <w:vAlign w:val="center"/>
          </w:tcPr>
          <w:p w:rsidR="00E27821" w:rsidRPr="00451D9D" w:rsidRDefault="00E27821" w:rsidP="00693272">
            <w:pPr>
              <w:rPr>
                <w:sz w:val="22"/>
                <w:szCs w:val="22"/>
              </w:rPr>
            </w:pPr>
            <w:r w:rsidRPr="00451D9D">
              <w:rPr>
                <w:sz w:val="22"/>
                <w:szCs w:val="22"/>
              </w:rPr>
              <w:t>Distribution List</w:t>
            </w:r>
          </w:p>
        </w:tc>
        <w:tc>
          <w:tcPr>
            <w:tcW w:w="1620" w:type="dxa"/>
            <w:vAlign w:val="center"/>
          </w:tcPr>
          <w:p w:rsidR="00E27821" w:rsidRPr="00451D9D" w:rsidRDefault="00E27821" w:rsidP="00693272">
            <w:pPr>
              <w:jc w:val="center"/>
              <w:rPr>
                <w:sz w:val="22"/>
                <w:szCs w:val="22"/>
              </w:rPr>
            </w:pPr>
            <w:r w:rsidRPr="00451D9D">
              <w:rPr>
                <w:sz w:val="22"/>
                <w:szCs w:val="22"/>
              </w:rPr>
              <w:t>4</w:t>
            </w:r>
          </w:p>
        </w:tc>
      </w:tr>
      <w:tr w:rsidR="00E27821" w:rsidRPr="00451D9D" w:rsidTr="00693272">
        <w:trPr>
          <w:trHeight w:val="505"/>
        </w:trPr>
        <w:tc>
          <w:tcPr>
            <w:tcW w:w="1244" w:type="dxa"/>
            <w:vAlign w:val="center"/>
          </w:tcPr>
          <w:p w:rsidR="00E27821" w:rsidRPr="00451D9D" w:rsidRDefault="00E27821" w:rsidP="00693272">
            <w:pPr>
              <w:jc w:val="center"/>
              <w:rPr>
                <w:sz w:val="22"/>
                <w:szCs w:val="22"/>
              </w:rPr>
            </w:pPr>
          </w:p>
        </w:tc>
        <w:tc>
          <w:tcPr>
            <w:tcW w:w="6676" w:type="dxa"/>
            <w:vAlign w:val="center"/>
          </w:tcPr>
          <w:p w:rsidR="00E27821" w:rsidRPr="00451D9D" w:rsidRDefault="00E27821" w:rsidP="00693272">
            <w:pPr>
              <w:rPr>
                <w:sz w:val="22"/>
                <w:szCs w:val="22"/>
              </w:rPr>
            </w:pPr>
            <w:r w:rsidRPr="00451D9D">
              <w:rPr>
                <w:sz w:val="22"/>
                <w:szCs w:val="22"/>
              </w:rPr>
              <w:t>Terms and Definitions</w:t>
            </w:r>
          </w:p>
        </w:tc>
        <w:tc>
          <w:tcPr>
            <w:tcW w:w="1620" w:type="dxa"/>
            <w:vAlign w:val="center"/>
          </w:tcPr>
          <w:p w:rsidR="00E27821" w:rsidRPr="00451D9D" w:rsidRDefault="00E27821" w:rsidP="00693272">
            <w:pPr>
              <w:jc w:val="center"/>
              <w:rPr>
                <w:sz w:val="22"/>
                <w:szCs w:val="22"/>
              </w:rPr>
            </w:pPr>
            <w:r w:rsidRPr="00451D9D">
              <w:rPr>
                <w:sz w:val="22"/>
                <w:szCs w:val="22"/>
              </w:rPr>
              <w:t>5</w:t>
            </w:r>
          </w:p>
        </w:tc>
      </w:tr>
      <w:tr w:rsidR="00E27821" w:rsidRPr="00451D9D" w:rsidTr="00693272">
        <w:trPr>
          <w:trHeight w:val="505"/>
        </w:trPr>
        <w:tc>
          <w:tcPr>
            <w:tcW w:w="1244" w:type="dxa"/>
            <w:vAlign w:val="center"/>
          </w:tcPr>
          <w:p w:rsidR="00E27821" w:rsidRPr="00451D9D" w:rsidRDefault="00E27821" w:rsidP="00693272">
            <w:pPr>
              <w:jc w:val="center"/>
              <w:rPr>
                <w:sz w:val="22"/>
                <w:szCs w:val="22"/>
              </w:rPr>
            </w:pPr>
          </w:p>
        </w:tc>
        <w:tc>
          <w:tcPr>
            <w:tcW w:w="6676" w:type="dxa"/>
            <w:vAlign w:val="center"/>
          </w:tcPr>
          <w:p w:rsidR="00E27821" w:rsidRPr="00451D9D" w:rsidRDefault="00E27821" w:rsidP="00693272">
            <w:pPr>
              <w:rPr>
                <w:sz w:val="22"/>
                <w:szCs w:val="22"/>
              </w:rPr>
            </w:pPr>
            <w:r w:rsidRPr="00451D9D">
              <w:rPr>
                <w:sz w:val="22"/>
                <w:szCs w:val="22"/>
              </w:rPr>
              <w:t>List of Abbreviations</w:t>
            </w:r>
          </w:p>
        </w:tc>
        <w:tc>
          <w:tcPr>
            <w:tcW w:w="1620" w:type="dxa"/>
            <w:vAlign w:val="center"/>
          </w:tcPr>
          <w:p w:rsidR="00E27821" w:rsidRPr="00451D9D" w:rsidRDefault="00E27821" w:rsidP="00693272">
            <w:pPr>
              <w:jc w:val="center"/>
              <w:rPr>
                <w:sz w:val="22"/>
                <w:szCs w:val="22"/>
              </w:rPr>
            </w:pPr>
            <w:r w:rsidRPr="00451D9D">
              <w:rPr>
                <w:sz w:val="22"/>
                <w:szCs w:val="22"/>
              </w:rPr>
              <w:t>6</w:t>
            </w:r>
          </w:p>
        </w:tc>
      </w:tr>
      <w:tr w:rsidR="00E27821" w:rsidRPr="00451D9D" w:rsidTr="00693272">
        <w:trPr>
          <w:trHeight w:val="505"/>
        </w:trPr>
        <w:tc>
          <w:tcPr>
            <w:tcW w:w="1244" w:type="dxa"/>
            <w:vAlign w:val="center"/>
          </w:tcPr>
          <w:p w:rsidR="00E27821" w:rsidRPr="00451D9D" w:rsidRDefault="00E27821" w:rsidP="00693272">
            <w:pPr>
              <w:jc w:val="center"/>
              <w:rPr>
                <w:b/>
                <w:sz w:val="22"/>
                <w:szCs w:val="22"/>
              </w:rPr>
            </w:pPr>
            <w:r w:rsidRPr="00451D9D">
              <w:rPr>
                <w:b/>
                <w:sz w:val="22"/>
                <w:szCs w:val="22"/>
              </w:rPr>
              <w:t>1.</w:t>
            </w:r>
          </w:p>
        </w:tc>
        <w:tc>
          <w:tcPr>
            <w:tcW w:w="6676" w:type="dxa"/>
            <w:vAlign w:val="center"/>
          </w:tcPr>
          <w:p w:rsidR="00E27821" w:rsidRPr="00451D9D" w:rsidRDefault="00E27821" w:rsidP="00693272">
            <w:pPr>
              <w:rPr>
                <w:b/>
                <w:sz w:val="22"/>
                <w:szCs w:val="22"/>
              </w:rPr>
            </w:pPr>
            <w:r w:rsidRPr="00451D9D">
              <w:rPr>
                <w:b/>
                <w:sz w:val="22"/>
                <w:szCs w:val="22"/>
              </w:rPr>
              <w:t>Purpose</w:t>
            </w:r>
          </w:p>
        </w:tc>
        <w:tc>
          <w:tcPr>
            <w:tcW w:w="1620" w:type="dxa"/>
            <w:vAlign w:val="center"/>
          </w:tcPr>
          <w:p w:rsidR="00E27821" w:rsidRPr="00134EDD" w:rsidRDefault="00E27821" w:rsidP="00693272">
            <w:pPr>
              <w:jc w:val="center"/>
              <w:rPr>
                <w:sz w:val="22"/>
                <w:szCs w:val="22"/>
              </w:rPr>
            </w:pPr>
            <w:r w:rsidRPr="00134EDD">
              <w:rPr>
                <w:sz w:val="22"/>
                <w:szCs w:val="22"/>
              </w:rPr>
              <w:t>7</w:t>
            </w:r>
          </w:p>
        </w:tc>
      </w:tr>
      <w:tr w:rsidR="00E27821" w:rsidRPr="00451D9D" w:rsidTr="00693272">
        <w:trPr>
          <w:trHeight w:val="505"/>
        </w:trPr>
        <w:tc>
          <w:tcPr>
            <w:tcW w:w="1244" w:type="dxa"/>
            <w:vAlign w:val="center"/>
          </w:tcPr>
          <w:p w:rsidR="00E27821" w:rsidRPr="00451D9D" w:rsidRDefault="00E27821" w:rsidP="00693272">
            <w:pPr>
              <w:jc w:val="center"/>
              <w:rPr>
                <w:b/>
                <w:sz w:val="22"/>
                <w:szCs w:val="22"/>
              </w:rPr>
            </w:pPr>
            <w:r w:rsidRPr="00451D9D">
              <w:rPr>
                <w:b/>
                <w:sz w:val="22"/>
                <w:szCs w:val="22"/>
              </w:rPr>
              <w:t>2.</w:t>
            </w:r>
          </w:p>
        </w:tc>
        <w:tc>
          <w:tcPr>
            <w:tcW w:w="6676" w:type="dxa"/>
            <w:vAlign w:val="center"/>
          </w:tcPr>
          <w:p w:rsidR="00E27821" w:rsidRPr="00451D9D" w:rsidRDefault="00E27821" w:rsidP="00693272">
            <w:pPr>
              <w:rPr>
                <w:b/>
                <w:sz w:val="22"/>
                <w:szCs w:val="22"/>
              </w:rPr>
            </w:pPr>
            <w:r w:rsidRPr="00451D9D">
              <w:rPr>
                <w:b/>
                <w:sz w:val="22"/>
                <w:szCs w:val="22"/>
              </w:rPr>
              <w:t>Scope</w:t>
            </w:r>
          </w:p>
        </w:tc>
        <w:tc>
          <w:tcPr>
            <w:tcW w:w="1620" w:type="dxa"/>
            <w:vAlign w:val="center"/>
          </w:tcPr>
          <w:p w:rsidR="00E27821" w:rsidRPr="00451D9D" w:rsidRDefault="00E27821" w:rsidP="00693272">
            <w:pPr>
              <w:jc w:val="center"/>
              <w:rPr>
                <w:sz w:val="22"/>
                <w:szCs w:val="22"/>
              </w:rPr>
            </w:pPr>
            <w:r w:rsidRPr="00451D9D">
              <w:rPr>
                <w:sz w:val="22"/>
                <w:szCs w:val="22"/>
              </w:rPr>
              <w:t>7</w:t>
            </w:r>
          </w:p>
        </w:tc>
      </w:tr>
      <w:tr w:rsidR="00E27821" w:rsidRPr="00451D9D" w:rsidTr="00693272">
        <w:trPr>
          <w:trHeight w:val="505"/>
        </w:trPr>
        <w:tc>
          <w:tcPr>
            <w:tcW w:w="1244" w:type="dxa"/>
            <w:vAlign w:val="center"/>
          </w:tcPr>
          <w:p w:rsidR="00E27821" w:rsidRPr="00451D9D" w:rsidRDefault="00E27821" w:rsidP="00693272">
            <w:pPr>
              <w:jc w:val="center"/>
              <w:rPr>
                <w:b/>
                <w:sz w:val="22"/>
                <w:szCs w:val="22"/>
              </w:rPr>
            </w:pPr>
            <w:r w:rsidRPr="00451D9D">
              <w:rPr>
                <w:b/>
                <w:sz w:val="22"/>
                <w:szCs w:val="22"/>
              </w:rPr>
              <w:t>3.</w:t>
            </w:r>
          </w:p>
        </w:tc>
        <w:tc>
          <w:tcPr>
            <w:tcW w:w="6676" w:type="dxa"/>
            <w:vAlign w:val="center"/>
          </w:tcPr>
          <w:p w:rsidR="00E27821" w:rsidRPr="00451D9D" w:rsidRDefault="00E27821" w:rsidP="00693272">
            <w:pPr>
              <w:rPr>
                <w:b/>
                <w:sz w:val="22"/>
                <w:szCs w:val="22"/>
              </w:rPr>
            </w:pPr>
            <w:r w:rsidRPr="00451D9D">
              <w:rPr>
                <w:b/>
                <w:sz w:val="22"/>
                <w:szCs w:val="22"/>
              </w:rPr>
              <w:t xml:space="preserve">Responsibility </w:t>
            </w:r>
          </w:p>
        </w:tc>
        <w:tc>
          <w:tcPr>
            <w:tcW w:w="1620" w:type="dxa"/>
            <w:vAlign w:val="center"/>
          </w:tcPr>
          <w:p w:rsidR="000933E1" w:rsidRPr="00451D9D" w:rsidRDefault="000933E1" w:rsidP="000933E1">
            <w:pPr>
              <w:jc w:val="center"/>
              <w:rPr>
                <w:sz w:val="22"/>
                <w:szCs w:val="22"/>
              </w:rPr>
            </w:pPr>
            <w:r>
              <w:rPr>
                <w:sz w:val="22"/>
                <w:szCs w:val="22"/>
              </w:rPr>
              <w:t>9</w:t>
            </w:r>
          </w:p>
        </w:tc>
      </w:tr>
      <w:tr w:rsidR="00E27821" w:rsidRPr="00451D9D" w:rsidTr="00693272">
        <w:trPr>
          <w:trHeight w:val="505"/>
        </w:trPr>
        <w:tc>
          <w:tcPr>
            <w:tcW w:w="1244" w:type="dxa"/>
            <w:vAlign w:val="center"/>
          </w:tcPr>
          <w:p w:rsidR="00E27821" w:rsidRPr="00451D9D" w:rsidRDefault="00E27821" w:rsidP="00693272">
            <w:pPr>
              <w:jc w:val="center"/>
              <w:rPr>
                <w:b/>
                <w:sz w:val="22"/>
                <w:szCs w:val="22"/>
              </w:rPr>
            </w:pPr>
            <w:r w:rsidRPr="00451D9D">
              <w:rPr>
                <w:b/>
                <w:sz w:val="22"/>
                <w:szCs w:val="22"/>
              </w:rPr>
              <w:t>4.</w:t>
            </w:r>
          </w:p>
        </w:tc>
        <w:tc>
          <w:tcPr>
            <w:tcW w:w="6676" w:type="dxa"/>
            <w:vAlign w:val="center"/>
          </w:tcPr>
          <w:p w:rsidR="00E27821" w:rsidRPr="00451D9D" w:rsidRDefault="00E27821" w:rsidP="00693272">
            <w:pPr>
              <w:pStyle w:val="Heading1"/>
              <w:spacing w:before="0" w:after="0"/>
              <w:rPr>
                <w:rFonts w:ascii="Times New Roman" w:hAnsi="Times New Roman"/>
                <w:sz w:val="22"/>
                <w:szCs w:val="22"/>
              </w:rPr>
            </w:pPr>
            <w:r w:rsidRPr="00451D9D">
              <w:rPr>
                <w:rFonts w:ascii="Times New Roman" w:hAnsi="Times New Roman"/>
                <w:sz w:val="22"/>
                <w:szCs w:val="22"/>
              </w:rPr>
              <w:t>Procedure</w:t>
            </w:r>
          </w:p>
        </w:tc>
        <w:tc>
          <w:tcPr>
            <w:tcW w:w="1620" w:type="dxa"/>
            <w:vAlign w:val="center"/>
          </w:tcPr>
          <w:p w:rsidR="00E27821" w:rsidRPr="00451D9D" w:rsidRDefault="000933E1" w:rsidP="00693272">
            <w:pPr>
              <w:jc w:val="center"/>
              <w:rPr>
                <w:sz w:val="22"/>
                <w:szCs w:val="22"/>
              </w:rPr>
            </w:pPr>
            <w:r>
              <w:rPr>
                <w:sz w:val="22"/>
                <w:szCs w:val="22"/>
              </w:rPr>
              <w:t>9</w:t>
            </w:r>
          </w:p>
        </w:tc>
      </w:tr>
      <w:tr w:rsidR="00E27821" w:rsidRPr="00451D9D" w:rsidTr="00693272">
        <w:trPr>
          <w:trHeight w:val="505"/>
        </w:trPr>
        <w:tc>
          <w:tcPr>
            <w:tcW w:w="1244" w:type="dxa"/>
            <w:vAlign w:val="center"/>
          </w:tcPr>
          <w:p w:rsidR="00E27821" w:rsidRPr="00451D9D" w:rsidRDefault="00E27821" w:rsidP="00693272">
            <w:pPr>
              <w:jc w:val="center"/>
              <w:rPr>
                <w:b/>
                <w:sz w:val="22"/>
                <w:szCs w:val="22"/>
              </w:rPr>
            </w:pPr>
            <w:r w:rsidRPr="00451D9D">
              <w:rPr>
                <w:b/>
                <w:sz w:val="22"/>
                <w:szCs w:val="22"/>
              </w:rPr>
              <w:t>5.</w:t>
            </w:r>
          </w:p>
        </w:tc>
        <w:tc>
          <w:tcPr>
            <w:tcW w:w="6676" w:type="dxa"/>
            <w:vAlign w:val="center"/>
          </w:tcPr>
          <w:p w:rsidR="00E27821" w:rsidRPr="00451D9D" w:rsidRDefault="00E27821" w:rsidP="00693272">
            <w:pPr>
              <w:rPr>
                <w:b/>
                <w:sz w:val="22"/>
                <w:szCs w:val="22"/>
              </w:rPr>
            </w:pPr>
            <w:r w:rsidRPr="00451D9D">
              <w:rPr>
                <w:b/>
                <w:sz w:val="22"/>
                <w:szCs w:val="22"/>
              </w:rPr>
              <w:t>Related Documents</w:t>
            </w:r>
          </w:p>
        </w:tc>
        <w:tc>
          <w:tcPr>
            <w:tcW w:w="1620" w:type="dxa"/>
            <w:vAlign w:val="center"/>
          </w:tcPr>
          <w:p w:rsidR="00E27821" w:rsidRPr="000933E1" w:rsidRDefault="00E27821" w:rsidP="00693272">
            <w:pPr>
              <w:jc w:val="center"/>
              <w:rPr>
                <w:sz w:val="22"/>
                <w:szCs w:val="22"/>
              </w:rPr>
            </w:pPr>
            <w:r w:rsidRPr="000933E1">
              <w:rPr>
                <w:sz w:val="22"/>
                <w:szCs w:val="22"/>
              </w:rPr>
              <w:t>9</w:t>
            </w:r>
          </w:p>
        </w:tc>
      </w:tr>
      <w:tr w:rsidR="00E27821" w:rsidRPr="00451D9D" w:rsidTr="00693272">
        <w:trPr>
          <w:trHeight w:val="505"/>
        </w:trPr>
        <w:tc>
          <w:tcPr>
            <w:tcW w:w="1244" w:type="dxa"/>
            <w:vAlign w:val="center"/>
          </w:tcPr>
          <w:p w:rsidR="00E27821" w:rsidRPr="00451D9D" w:rsidRDefault="00E27821" w:rsidP="00693272">
            <w:pPr>
              <w:jc w:val="center"/>
              <w:rPr>
                <w:b/>
                <w:sz w:val="22"/>
                <w:szCs w:val="22"/>
              </w:rPr>
            </w:pPr>
            <w:r w:rsidRPr="00451D9D">
              <w:rPr>
                <w:b/>
                <w:sz w:val="22"/>
                <w:szCs w:val="22"/>
              </w:rPr>
              <w:t>6.</w:t>
            </w:r>
          </w:p>
        </w:tc>
        <w:tc>
          <w:tcPr>
            <w:tcW w:w="6676" w:type="dxa"/>
            <w:vAlign w:val="center"/>
          </w:tcPr>
          <w:p w:rsidR="00E27821" w:rsidRPr="00451D9D" w:rsidRDefault="00E27821" w:rsidP="00693272">
            <w:pPr>
              <w:pStyle w:val="ListParagraph"/>
              <w:widowControl/>
              <w:tabs>
                <w:tab w:val="left" w:pos="1080"/>
              </w:tabs>
              <w:ind w:left="0"/>
              <w:jc w:val="both"/>
              <w:rPr>
                <w:b/>
                <w:color w:val="000000"/>
                <w:sz w:val="22"/>
                <w:szCs w:val="22"/>
              </w:rPr>
            </w:pPr>
            <w:r w:rsidRPr="00451D9D">
              <w:rPr>
                <w:b/>
                <w:color w:val="000000"/>
                <w:sz w:val="22"/>
                <w:szCs w:val="22"/>
              </w:rPr>
              <w:t>Related Records</w:t>
            </w:r>
          </w:p>
        </w:tc>
        <w:tc>
          <w:tcPr>
            <w:tcW w:w="1620" w:type="dxa"/>
            <w:vAlign w:val="center"/>
          </w:tcPr>
          <w:p w:rsidR="00E27821" w:rsidRPr="00134EDD" w:rsidRDefault="00E27821" w:rsidP="00693272">
            <w:pPr>
              <w:jc w:val="center"/>
              <w:rPr>
                <w:sz w:val="22"/>
                <w:szCs w:val="22"/>
              </w:rPr>
            </w:pPr>
            <w:r w:rsidRPr="00134EDD">
              <w:rPr>
                <w:sz w:val="22"/>
                <w:szCs w:val="22"/>
              </w:rPr>
              <w:t>9</w:t>
            </w:r>
          </w:p>
        </w:tc>
      </w:tr>
    </w:tbl>
    <w:p w:rsidR="00E27821" w:rsidRPr="00451D9D" w:rsidRDefault="00E27821" w:rsidP="00E27821"/>
    <w:p w:rsidR="00E27821" w:rsidRPr="00451D9D" w:rsidRDefault="00E27821" w:rsidP="00E27821">
      <w:pPr>
        <w:widowControl/>
        <w:rPr>
          <w:b/>
          <w:szCs w:val="24"/>
        </w:rPr>
      </w:pPr>
    </w:p>
    <w:p w:rsidR="00E27821" w:rsidRPr="00451D9D" w:rsidRDefault="00E27821" w:rsidP="00E27821">
      <w:pPr>
        <w:widowControl/>
        <w:rPr>
          <w:b/>
          <w:szCs w:val="24"/>
        </w:rPr>
      </w:pPr>
    </w:p>
    <w:p w:rsidR="00F55124" w:rsidRPr="00451D9D" w:rsidRDefault="00F55124" w:rsidP="00E27821">
      <w:pPr>
        <w:widowControl/>
        <w:rPr>
          <w:b/>
          <w:szCs w:val="24"/>
        </w:rPr>
      </w:pPr>
    </w:p>
    <w:p w:rsidR="00F55124" w:rsidRPr="00451D9D" w:rsidRDefault="00F55124" w:rsidP="00E27821">
      <w:pPr>
        <w:widowControl/>
        <w:rPr>
          <w:b/>
          <w:szCs w:val="24"/>
        </w:rPr>
      </w:pPr>
    </w:p>
    <w:p w:rsidR="00F55124" w:rsidRPr="00451D9D" w:rsidRDefault="00F55124" w:rsidP="00E27821">
      <w:pPr>
        <w:widowControl/>
        <w:rPr>
          <w:b/>
          <w:szCs w:val="24"/>
        </w:rPr>
      </w:pPr>
    </w:p>
    <w:p w:rsidR="00F55124" w:rsidRPr="00451D9D" w:rsidRDefault="00F55124" w:rsidP="00E27821">
      <w:pPr>
        <w:widowControl/>
        <w:rPr>
          <w:b/>
          <w:szCs w:val="24"/>
        </w:rPr>
      </w:pPr>
    </w:p>
    <w:p w:rsidR="00F55124" w:rsidRPr="00451D9D" w:rsidRDefault="00F55124" w:rsidP="00E27821">
      <w:pPr>
        <w:widowControl/>
        <w:rPr>
          <w:b/>
          <w:szCs w:val="24"/>
        </w:rPr>
      </w:pPr>
    </w:p>
    <w:p w:rsidR="00F55124" w:rsidRPr="00451D9D" w:rsidRDefault="00F55124" w:rsidP="00E27821">
      <w:pPr>
        <w:widowControl/>
        <w:rPr>
          <w:b/>
          <w:szCs w:val="24"/>
        </w:rPr>
      </w:pPr>
    </w:p>
    <w:p w:rsidR="00F55124" w:rsidRPr="00451D9D" w:rsidRDefault="00F55124" w:rsidP="00E27821">
      <w:pPr>
        <w:widowControl/>
        <w:rPr>
          <w:b/>
          <w:szCs w:val="24"/>
        </w:rPr>
      </w:pPr>
    </w:p>
    <w:p w:rsidR="00F55124" w:rsidRPr="00451D9D" w:rsidRDefault="00F55124" w:rsidP="00E27821">
      <w:pPr>
        <w:widowControl/>
        <w:rPr>
          <w:b/>
          <w:szCs w:val="24"/>
        </w:rPr>
      </w:pPr>
    </w:p>
    <w:p w:rsidR="00F55124" w:rsidRPr="00451D9D" w:rsidRDefault="00F55124" w:rsidP="00E27821">
      <w:pPr>
        <w:widowControl/>
        <w:rPr>
          <w:b/>
          <w:szCs w:val="24"/>
        </w:rPr>
      </w:pPr>
    </w:p>
    <w:p w:rsidR="00F55124" w:rsidRPr="00451D9D" w:rsidRDefault="00F55124" w:rsidP="00E27821">
      <w:pPr>
        <w:widowControl/>
        <w:rPr>
          <w:b/>
          <w:szCs w:val="24"/>
        </w:rPr>
      </w:pPr>
    </w:p>
    <w:p w:rsidR="00F55124" w:rsidRPr="00451D9D" w:rsidRDefault="00F55124" w:rsidP="00E27821">
      <w:pPr>
        <w:widowControl/>
        <w:rPr>
          <w:b/>
          <w:szCs w:val="24"/>
        </w:rPr>
      </w:pPr>
    </w:p>
    <w:p w:rsidR="00F55124" w:rsidRPr="00451D9D" w:rsidRDefault="00F55124" w:rsidP="00E27821">
      <w:pPr>
        <w:widowControl/>
        <w:rPr>
          <w:b/>
          <w:szCs w:val="24"/>
        </w:rPr>
      </w:pPr>
    </w:p>
    <w:p w:rsidR="00F55124" w:rsidRPr="00451D9D" w:rsidRDefault="00F55124" w:rsidP="00E27821">
      <w:pPr>
        <w:widowControl/>
        <w:rPr>
          <w:b/>
          <w:szCs w:val="24"/>
        </w:rPr>
      </w:pPr>
    </w:p>
    <w:p w:rsidR="00F55124" w:rsidRPr="00451D9D" w:rsidRDefault="00F55124" w:rsidP="00E27821">
      <w:pPr>
        <w:widowControl/>
        <w:rPr>
          <w:b/>
          <w:szCs w:val="24"/>
        </w:rPr>
      </w:pPr>
    </w:p>
    <w:p w:rsidR="00F55124" w:rsidRPr="00451D9D" w:rsidRDefault="00F55124" w:rsidP="00E27821">
      <w:pPr>
        <w:widowControl/>
        <w:rPr>
          <w:b/>
          <w:szCs w:val="24"/>
        </w:rPr>
      </w:pPr>
    </w:p>
    <w:p w:rsidR="00F55124" w:rsidRPr="00451D9D" w:rsidRDefault="00F55124" w:rsidP="00E27821">
      <w:pPr>
        <w:widowControl/>
        <w:rPr>
          <w:b/>
          <w:szCs w:val="24"/>
        </w:rPr>
      </w:pPr>
    </w:p>
    <w:p w:rsidR="00E27821" w:rsidRPr="00451D9D" w:rsidRDefault="00E27821" w:rsidP="00E27821">
      <w:pPr>
        <w:widowControl/>
        <w:rPr>
          <w:b/>
          <w:szCs w:val="24"/>
        </w:rPr>
      </w:pPr>
    </w:p>
    <w:p w:rsidR="00E27821" w:rsidRPr="00451D9D" w:rsidRDefault="00E27821" w:rsidP="00E27821">
      <w:pPr>
        <w:rPr>
          <w:b/>
          <w:szCs w:val="24"/>
        </w:rPr>
      </w:pPr>
    </w:p>
    <w:p w:rsidR="009A1B11" w:rsidRDefault="009A1B11" w:rsidP="00E27821">
      <w:pPr>
        <w:jc w:val="center"/>
        <w:rPr>
          <w:b/>
          <w:szCs w:val="24"/>
        </w:rPr>
      </w:pPr>
    </w:p>
    <w:p w:rsidR="000765BB" w:rsidRDefault="000765BB" w:rsidP="00E27821">
      <w:pPr>
        <w:jc w:val="center"/>
        <w:rPr>
          <w:b/>
          <w:szCs w:val="24"/>
        </w:rPr>
      </w:pPr>
    </w:p>
    <w:p w:rsidR="00E27821" w:rsidRPr="00451D9D" w:rsidRDefault="00E27821" w:rsidP="00E27821">
      <w:pPr>
        <w:jc w:val="center"/>
        <w:rPr>
          <w:b/>
          <w:szCs w:val="24"/>
        </w:rPr>
      </w:pPr>
      <w:r w:rsidRPr="00451D9D">
        <w:rPr>
          <w:b/>
          <w:szCs w:val="24"/>
        </w:rPr>
        <w:t xml:space="preserve">DISTRIBUTION LIST </w:t>
      </w:r>
    </w:p>
    <w:p w:rsidR="00E27821" w:rsidRPr="00451D9D" w:rsidRDefault="00E27821" w:rsidP="00E27821">
      <w:pPr>
        <w:tabs>
          <w:tab w:val="num" w:pos="1080"/>
          <w:tab w:val="num" w:pos="1440"/>
        </w:tabs>
        <w:jc w:val="both"/>
        <w:rPr>
          <w:color w:val="000000"/>
        </w:rPr>
      </w:pPr>
    </w:p>
    <w:p w:rsidR="00E27821" w:rsidRPr="00451D9D" w:rsidRDefault="00E27821" w:rsidP="00E27821">
      <w:pPr>
        <w:pStyle w:val="BodyTextIndent3"/>
        <w:rPr>
          <w:rFonts w:ascii="Times New Roman" w:hAnsi="Times New Roman"/>
          <w:bCs/>
          <w:iCs/>
        </w:rPr>
      </w:pPr>
      <w:r w:rsidRPr="00451D9D">
        <w:rPr>
          <w:rFonts w:ascii="Times New Roman" w:hAnsi="Times New Roman"/>
          <w:bCs/>
          <w:iCs/>
        </w:rPr>
        <w:t>The following personnel are on the controlled distribution list:</w:t>
      </w:r>
    </w:p>
    <w:p w:rsidR="00E27821" w:rsidRPr="00451D9D" w:rsidRDefault="00E27821" w:rsidP="00E27821">
      <w:pPr>
        <w:ind w:left="360"/>
        <w:rPr>
          <w:sz w:val="22"/>
        </w:rPr>
      </w:pPr>
    </w:p>
    <w:p w:rsidR="00E27821" w:rsidRPr="00451D9D" w:rsidRDefault="00E27821" w:rsidP="00E27821">
      <w:pPr>
        <w:pStyle w:val="ListParagraph"/>
        <w:widowControl/>
        <w:numPr>
          <w:ilvl w:val="0"/>
          <w:numId w:val="2"/>
        </w:numPr>
        <w:tabs>
          <w:tab w:val="clear" w:pos="720"/>
        </w:tabs>
        <w:ind w:left="1170"/>
        <w:contextualSpacing w:val="0"/>
        <w:jc w:val="both"/>
        <w:rPr>
          <w:color w:val="000000"/>
          <w:sz w:val="22"/>
          <w:szCs w:val="22"/>
        </w:rPr>
      </w:pPr>
      <w:r w:rsidRPr="00451D9D">
        <w:rPr>
          <w:color w:val="000000"/>
          <w:sz w:val="22"/>
          <w:szCs w:val="22"/>
        </w:rPr>
        <w:t>Vice Chancellor</w:t>
      </w:r>
    </w:p>
    <w:p w:rsidR="00E27821" w:rsidRPr="00451D9D" w:rsidRDefault="00E27821" w:rsidP="00E27821">
      <w:pPr>
        <w:pStyle w:val="ListParagraph"/>
        <w:widowControl/>
        <w:numPr>
          <w:ilvl w:val="0"/>
          <w:numId w:val="2"/>
        </w:numPr>
        <w:tabs>
          <w:tab w:val="clear" w:pos="720"/>
        </w:tabs>
        <w:ind w:left="1170"/>
        <w:contextualSpacing w:val="0"/>
        <w:jc w:val="both"/>
        <w:rPr>
          <w:color w:val="000000"/>
          <w:sz w:val="22"/>
          <w:szCs w:val="22"/>
        </w:rPr>
      </w:pPr>
      <w:r w:rsidRPr="00451D9D">
        <w:rPr>
          <w:color w:val="000000"/>
          <w:sz w:val="22"/>
          <w:szCs w:val="22"/>
        </w:rPr>
        <w:t>Pro-Vice Chancellor(s)</w:t>
      </w:r>
    </w:p>
    <w:p w:rsidR="00E27821" w:rsidRPr="00451D9D" w:rsidRDefault="00E27821" w:rsidP="00E27821">
      <w:pPr>
        <w:pStyle w:val="ListParagraph"/>
        <w:widowControl/>
        <w:numPr>
          <w:ilvl w:val="0"/>
          <w:numId w:val="2"/>
        </w:numPr>
        <w:tabs>
          <w:tab w:val="clear" w:pos="720"/>
        </w:tabs>
        <w:ind w:left="1170"/>
        <w:contextualSpacing w:val="0"/>
        <w:jc w:val="both"/>
        <w:rPr>
          <w:color w:val="000000"/>
          <w:sz w:val="22"/>
          <w:szCs w:val="22"/>
        </w:rPr>
      </w:pPr>
      <w:r w:rsidRPr="00451D9D">
        <w:rPr>
          <w:color w:val="000000"/>
          <w:sz w:val="22"/>
          <w:szCs w:val="22"/>
        </w:rPr>
        <w:t>Registrar</w:t>
      </w:r>
    </w:p>
    <w:p w:rsidR="00E27821" w:rsidRPr="00451D9D" w:rsidRDefault="00E27821" w:rsidP="00E27821">
      <w:pPr>
        <w:pStyle w:val="NoSpacing"/>
        <w:numPr>
          <w:ilvl w:val="0"/>
          <w:numId w:val="2"/>
        </w:numPr>
        <w:tabs>
          <w:tab w:val="clear" w:pos="720"/>
        </w:tabs>
        <w:ind w:left="1170"/>
        <w:rPr>
          <w:sz w:val="22"/>
          <w:szCs w:val="22"/>
        </w:rPr>
      </w:pPr>
      <w:r w:rsidRPr="00451D9D">
        <w:rPr>
          <w:sz w:val="22"/>
          <w:szCs w:val="22"/>
        </w:rPr>
        <w:t>Department of Post-Graduate Studies</w:t>
      </w:r>
    </w:p>
    <w:p w:rsidR="00E27821" w:rsidRPr="00451D9D" w:rsidRDefault="00E27821" w:rsidP="00E27821">
      <w:pPr>
        <w:pStyle w:val="NoSpacing"/>
        <w:numPr>
          <w:ilvl w:val="0"/>
          <w:numId w:val="2"/>
        </w:numPr>
        <w:tabs>
          <w:tab w:val="clear" w:pos="720"/>
        </w:tabs>
        <w:ind w:left="1170"/>
        <w:rPr>
          <w:sz w:val="22"/>
          <w:szCs w:val="22"/>
        </w:rPr>
      </w:pPr>
      <w:r w:rsidRPr="00451D9D">
        <w:rPr>
          <w:sz w:val="22"/>
          <w:szCs w:val="22"/>
        </w:rPr>
        <w:t>Head of Institutes and Colleges/ Program Director</w:t>
      </w:r>
    </w:p>
    <w:p w:rsidR="00E27821" w:rsidRPr="00451D9D" w:rsidRDefault="00E27821" w:rsidP="00E27821">
      <w:pPr>
        <w:pStyle w:val="NoSpacing"/>
        <w:numPr>
          <w:ilvl w:val="0"/>
          <w:numId w:val="2"/>
        </w:numPr>
        <w:tabs>
          <w:tab w:val="clear" w:pos="720"/>
        </w:tabs>
        <w:ind w:left="1170"/>
        <w:rPr>
          <w:sz w:val="22"/>
          <w:szCs w:val="22"/>
        </w:rPr>
      </w:pPr>
      <w:r w:rsidRPr="00451D9D">
        <w:rPr>
          <w:sz w:val="22"/>
          <w:szCs w:val="22"/>
        </w:rPr>
        <w:t>QMR</w:t>
      </w:r>
    </w:p>
    <w:p w:rsidR="00E27821" w:rsidRPr="00451D9D" w:rsidRDefault="00E27821" w:rsidP="00E27821">
      <w:pPr>
        <w:pStyle w:val="NoSpacing"/>
        <w:numPr>
          <w:ilvl w:val="0"/>
          <w:numId w:val="2"/>
        </w:numPr>
        <w:tabs>
          <w:tab w:val="clear" w:pos="720"/>
        </w:tabs>
        <w:ind w:left="1170"/>
        <w:rPr>
          <w:sz w:val="22"/>
          <w:szCs w:val="22"/>
        </w:rPr>
      </w:pPr>
      <w:r w:rsidRPr="00451D9D">
        <w:rPr>
          <w:sz w:val="22"/>
          <w:szCs w:val="22"/>
        </w:rPr>
        <w:t>Finance department</w:t>
      </w:r>
    </w:p>
    <w:p w:rsidR="00E27821" w:rsidRPr="00451D9D" w:rsidRDefault="00E27821" w:rsidP="00E27821">
      <w:pPr>
        <w:pStyle w:val="NoSpacing"/>
        <w:ind w:left="1170"/>
        <w:rPr>
          <w:sz w:val="22"/>
          <w:szCs w:val="22"/>
        </w:rPr>
      </w:pPr>
    </w:p>
    <w:p w:rsidR="00E27821" w:rsidRPr="00451D9D" w:rsidRDefault="00E27821" w:rsidP="00E27821">
      <w:pPr>
        <w:tabs>
          <w:tab w:val="left" w:pos="1260"/>
        </w:tabs>
        <w:spacing w:line="276" w:lineRule="auto"/>
        <w:ind w:left="720"/>
        <w:rPr>
          <w:sz w:val="22"/>
        </w:rPr>
      </w:pPr>
    </w:p>
    <w:p w:rsidR="00E27821" w:rsidRPr="00451D9D" w:rsidRDefault="00E27821" w:rsidP="00E27821">
      <w:pPr>
        <w:tabs>
          <w:tab w:val="left" w:pos="1260"/>
        </w:tabs>
        <w:spacing w:line="276" w:lineRule="auto"/>
        <w:ind w:firstLine="180"/>
      </w:pPr>
    </w:p>
    <w:p w:rsidR="00E27821" w:rsidRPr="00451D9D" w:rsidRDefault="00E27821" w:rsidP="00E27821">
      <w:pPr>
        <w:ind w:left="360"/>
      </w:pPr>
    </w:p>
    <w:p w:rsidR="00E27821" w:rsidRPr="00451D9D" w:rsidRDefault="00E27821" w:rsidP="00E27821">
      <w:pPr>
        <w:ind w:left="360"/>
      </w:pPr>
    </w:p>
    <w:p w:rsidR="00E27821" w:rsidRPr="00451D9D" w:rsidRDefault="00E27821" w:rsidP="00E27821">
      <w:pPr>
        <w:ind w:left="360"/>
        <w:jc w:val="center"/>
      </w:pPr>
    </w:p>
    <w:p w:rsidR="00E27821" w:rsidRPr="00451D9D" w:rsidRDefault="00E27821" w:rsidP="00E27821">
      <w:pPr>
        <w:ind w:left="360"/>
        <w:jc w:val="center"/>
        <w:rPr>
          <w:b/>
          <w:szCs w:val="24"/>
        </w:rPr>
      </w:pPr>
      <w:r w:rsidRPr="00451D9D">
        <w:br w:type="page"/>
      </w:r>
      <w:r w:rsidRPr="00451D9D">
        <w:rPr>
          <w:b/>
          <w:szCs w:val="24"/>
        </w:rPr>
        <w:lastRenderedPageBreak/>
        <w:t>TERMS AND DEFINITION</w:t>
      </w:r>
    </w:p>
    <w:p w:rsidR="00E27821" w:rsidRPr="00451D9D" w:rsidRDefault="00E27821" w:rsidP="00E27821">
      <w:pPr>
        <w:jc w:val="cent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6831"/>
      </w:tblGrid>
      <w:tr w:rsidR="00420F33" w:rsidRPr="00451D9D" w:rsidTr="00693272">
        <w:trPr>
          <w:trHeight w:val="595"/>
        </w:trPr>
        <w:tc>
          <w:tcPr>
            <w:tcW w:w="2340" w:type="dxa"/>
            <w:shd w:val="clear" w:color="auto" w:fill="D9D9D9"/>
            <w:vAlign w:val="center"/>
          </w:tcPr>
          <w:p w:rsidR="00E27821" w:rsidRPr="00451D9D" w:rsidRDefault="00E27821" w:rsidP="00693272">
            <w:pPr>
              <w:pStyle w:val="BodyTextIndent3"/>
              <w:ind w:left="0"/>
              <w:jc w:val="center"/>
              <w:rPr>
                <w:rFonts w:ascii="Times New Roman" w:hAnsi="Times New Roman"/>
                <w:b/>
              </w:rPr>
            </w:pPr>
            <w:r w:rsidRPr="00451D9D">
              <w:rPr>
                <w:rFonts w:ascii="Times New Roman" w:hAnsi="Times New Roman"/>
                <w:b/>
              </w:rPr>
              <w:t>TERMS</w:t>
            </w:r>
          </w:p>
        </w:tc>
        <w:tc>
          <w:tcPr>
            <w:tcW w:w="7200" w:type="dxa"/>
            <w:shd w:val="clear" w:color="auto" w:fill="D9D9D9"/>
            <w:vAlign w:val="center"/>
          </w:tcPr>
          <w:p w:rsidR="00E27821" w:rsidRPr="00451D9D" w:rsidRDefault="00E27821" w:rsidP="00693272">
            <w:pPr>
              <w:pStyle w:val="BodyTextIndent3"/>
              <w:ind w:left="-378"/>
              <w:jc w:val="center"/>
              <w:rPr>
                <w:rFonts w:ascii="Times New Roman" w:hAnsi="Times New Roman"/>
                <w:b/>
              </w:rPr>
            </w:pPr>
            <w:r w:rsidRPr="00451D9D">
              <w:rPr>
                <w:rFonts w:ascii="Times New Roman" w:hAnsi="Times New Roman"/>
                <w:b/>
              </w:rPr>
              <w:t>DEFINITION</w:t>
            </w:r>
          </w:p>
        </w:tc>
      </w:tr>
      <w:tr w:rsidR="00451D9D" w:rsidRPr="00451D9D" w:rsidTr="00693272">
        <w:trPr>
          <w:trHeight w:val="721"/>
        </w:trPr>
        <w:tc>
          <w:tcPr>
            <w:tcW w:w="2340" w:type="dxa"/>
            <w:vAlign w:val="center"/>
          </w:tcPr>
          <w:p w:rsidR="00E27821" w:rsidRPr="00451D9D" w:rsidRDefault="00053D6B" w:rsidP="00693272">
            <w:pPr>
              <w:jc w:val="center"/>
              <w:rPr>
                <w:b/>
                <w:sz w:val="22"/>
                <w:szCs w:val="22"/>
              </w:rPr>
            </w:pPr>
            <w:r w:rsidRPr="00451D9D">
              <w:rPr>
                <w:b/>
                <w:sz w:val="22"/>
                <w:szCs w:val="22"/>
              </w:rPr>
              <w:t>Integrity</w:t>
            </w:r>
          </w:p>
        </w:tc>
        <w:tc>
          <w:tcPr>
            <w:tcW w:w="7200" w:type="dxa"/>
            <w:vAlign w:val="center"/>
          </w:tcPr>
          <w:p w:rsidR="00E27821" w:rsidRPr="00451D9D" w:rsidRDefault="00220550" w:rsidP="00693272">
            <w:pPr>
              <w:jc w:val="both"/>
              <w:rPr>
                <w:sz w:val="22"/>
                <w:szCs w:val="22"/>
              </w:rPr>
            </w:pPr>
            <w:r w:rsidRPr="00451D9D">
              <w:rPr>
                <w:sz w:val="22"/>
                <w:szCs w:val="22"/>
              </w:rPr>
              <w:t>The quality of being honest and having strong moral principles.</w:t>
            </w:r>
          </w:p>
        </w:tc>
      </w:tr>
      <w:tr w:rsidR="00451D9D" w:rsidRPr="00451D9D" w:rsidTr="00693272">
        <w:trPr>
          <w:trHeight w:val="433"/>
        </w:trPr>
        <w:tc>
          <w:tcPr>
            <w:tcW w:w="2340" w:type="dxa"/>
            <w:vAlign w:val="center"/>
          </w:tcPr>
          <w:p w:rsidR="00E27821" w:rsidRPr="00451D9D" w:rsidRDefault="00053D6B" w:rsidP="00693272">
            <w:pPr>
              <w:jc w:val="center"/>
              <w:rPr>
                <w:b/>
                <w:sz w:val="22"/>
                <w:szCs w:val="22"/>
              </w:rPr>
            </w:pPr>
            <w:r w:rsidRPr="00451D9D">
              <w:rPr>
                <w:b/>
                <w:sz w:val="22"/>
                <w:szCs w:val="22"/>
              </w:rPr>
              <w:t>Academic Misconduct</w:t>
            </w:r>
          </w:p>
        </w:tc>
        <w:tc>
          <w:tcPr>
            <w:tcW w:w="7200" w:type="dxa"/>
            <w:vAlign w:val="center"/>
          </w:tcPr>
          <w:p w:rsidR="003F038C" w:rsidRPr="00451D9D" w:rsidRDefault="003F038C" w:rsidP="00693272">
            <w:pPr>
              <w:jc w:val="both"/>
              <w:rPr>
                <w:szCs w:val="22"/>
              </w:rPr>
            </w:pPr>
          </w:p>
          <w:p w:rsidR="00E27821" w:rsidRPr="00451D9D" w:rsidRDefault="00420F33" w:rsidP="00693272">
            <w:pPr>
              <w:jc w:val="both"/>
              <w:rPr>
                <w:szCs w:val="22"/>
              </w:rPr>
            </w:pPr>
            <w:r w:rsidRPr="00451D9D">
              <w:rPr>
                <w:szCs w:val="22"/>
              </w:rPr>
              <w:t>Any action or attempted action that may result in creating an unfair academic advantage for oneself or an unfair academic advantage or disadvantage for any other member or members of the academic community.</w:t>
            </w:r>
          </w:p>
          <w:p w:rsidR="003F038C" w:rsidRPr="00451D9D" w:rsidRDefault="003F038C" w:rsidP="00693272">
            <w:pPr>
              <w:jc w:val="both"/>
              <w:rPr>
                <w:sz w:val="22"/>
                <w:szCs w:val="22"/>
              </w:rPr>
            </w:pPr>
          </w:p>
        </w:tc>
      </w:tr>
      <w:tr w:rsidR="00451D9D" w:rsidRPr="00451D9D" w:rsidTr="00693272">
        <w:trPr>
          <w:trHeight w:val="451"/>
        </w:trPr>
        <w:tc>
          <w:tcPr>
            <w:tcW w:w="2340" w:type="dxa"/>
            <w:vAlign w:val="center"/>
          </w:tcPr>
          <w:p w:rsidR="00E27821" w:rsidRPr="00451D9D" w:rsidRDefault="00053D6B" w:rsidP="00693272">
            <w:pPr>
              <w:jc w:val="center"/>
              <w:rPr>
                <w:b/>
                <w:sz w:val="22"/>
                <w:szCs w:val="22"/>
              </w:rPr>
            </w:pPr>
            <w:r w:rsidRPr="00451D9D">
              <w:rPr>
                <w:b/>
                <w:sz w:val="22"/>
                <w:szCs w:val="22"/>
              </w:rPr>
              <w:t>Discipline</w:t>
            </w:r>
          </w:p>
        </w:tc>
        <w:tc>
          <w:tcPr>
            <w:tcW w:w="7200" w:type="dxa"/>
            <w:vAlign w:val="center"/>
          </w:tcPr>
          <w:p w:rsidR="0094509B" w:rsidRDefault="0094509B" w:rsidP="00693272">
            <w:pPr>
              <w:jc w:val="both"/>
              <w:rPr>
                <w:szCs w:val="22"/>
              </w:rPr>
            </w:pPr>
            <w:r w:rsidRPr="0094509B">
              <w:rPr>
                <w:szCs w:val="22"/>
              </w:rPr>
              <w:t>The practice of training people to obey rules or a code of behavior, using punishment to correct disobedience.</w:t>
            </w:r>
          </w:p>
          <w:p w:rsidR="0094509B" w:rsidRPr="0094509B" w:rsidRDefault="0094509B" w:rsidP="00693272">
            <w:pPr>
              <w:jc w:val="both"/>
              <w:rPr>
                <w:szCs w:val="22"/>
              </w:rPr>
            </w:pPr>
          </w:p>
        </w:tc>
      </w:tr>
      <w:tr w:rsidR="00451D9D" w:rsidRPr="00451D9D" w:rsidTr="00693272">
        <w:trPr>
          <w:trHeight w:val="703"/>
        </w:trPr>
        <w:tc>
          <w:tcPr>
            <w:tcW w:w="2340" w:type="dxa"/>
            <w:vAlign w:val="center"/>
          </w:tcPr>
          <w:p w:rsidR="00E27821" w:rsidRPr="00451D9D" w:rsidRDefault="00053D6B" w:rsidP="00693272">
            <w:pPr>
              <w:jc w:val="center"/>
              <w:rPr>
                <w:b/>
                <w:sz w:val="22"/>
                <w:szCs w:val="22"/>
              </w:rPr>
            </w:pPr>
            <w:r w:rsidRPr="00451D9D">
              <w:rPr>
                <w:b/>
                <w:sz w:val="22"/>
                <w:szCs w:val="22"/>
              </w:rPr>
              <w:t>Plagiarism</w:t>
            </w:r>
          </w:p>
        </w:tc>
        <w:tc>
          <w:tcPr>
            <w:tcW w:w="7200" w:type="dxa"/>
            <w:vAlign w:val="center"/>
          </w:tcPr>
          <w:p w:rsidR="0094509B" w:rsidRDefault="0094509B" w:rsidP="00693272">
            <w:pPr>
              <w:jc w:val="both"/>
              <w:rPr>
                <w:szCs w:val="22"/>
              </w:rPr>
            </w:pPr>
          </w:p>
          <w:p w:rsidR="0094509B" w:rsidRDefault="0094509B" w:rsidP="00693272">
            <w:pPr>
              <w:jc w:val="both"/>
              <w:rPr>
                <w:szCs w:val="22"/>
              </w:rPr>
            </w:pPr>
            <w:r w:rsidRPr="0094509B">
              <w:rPr>
                <w:szCs w:val="22"/>
              </w:rPr>
              <w:t>The "wrongful appropriation" and "stealing and publication" of another author's "language, thoughts, ideas, or expressions" and the representation of them as one's own original work. Plagiarism is considered academic dishonesty and a breach of journalistic ethics.</w:t>
            </w:r>
          </w:p>
          <w:p w:rsidR="0094509B" w:rsidRPr="0094509B" w:rsidRDefault="0094509B" w:rsidP="00693272">
            <w:pPr>
              <w:jc w:val="both"/>
              <w:rPr>
                <w:szCs w:val="22"/>
              </w:rPr>
            </w:pPr>
          </w:p>
        </w:tc>
      </w:tr>
      <w:tr w:rsidR="00451D9D" w:rsidRPr="00451D9D" w:rsidTr="00693272">
        <w:trPr>
          <w:trHeight w:val="613"/>
        </w:trPr>
        <w:tc>
          <w:tcPr>
            <w:tcW w:w="2340" w:type="dxa"/>
            <w:vAlign w:val="center"/>
          </w:tcPr>
          <w:p w:rsidR="00E27821" w:rsidRPr="00451D9D" w:rsidRDefault="00A05C1B" w:rsidP="00A05C1B">
            <w:pPr>
              <w:jc w:val="center"/>
              <w:rPr>
                <w:b/>
                <w:sz w:val="22"/>
                <w:szCs w:val="22"/>
              </w:rPr>
            </w:pPr>
            <w:r>
              <w:rPr>
                <w:b/>
                <w:sz w:val="22"/>
                <w:szCs w:val="22"/>
              </w:rPr>
              <w:t>Falsification</w:t>
            </w:r>
          </w:p>
        </w:tc>
        <w:tc>
          <w:tcPr>
            <w:tcW w:w="7200" w:type="dxa"/>
            <w:vAlign w:val="center"/>
          </w:tcPr>
          <w:p w:rsidR="00E27821" w:rsidRPr="00451D9D" w:rsidRDefault="00A05C1B" w:rsidP="00693272">
            <w:pPr>
              <w:jc w:val="both"/>
              <w:rPr>
                <w:sz w:val="22"/>
                <w:szCs w:val="22"/>
              </w:rPr>
            </w:pPr>
            <w:r w:rsidRPr="00A05C1B">
              <w:rPr>
                <w:sz w:val="22"/>
                <w:szCs w:val="22"/>
              </w:rPr>
              <w:t>The action of falsifying information or a theory.</w:t>
            </w:r>
          </w:p>
        </w:tc>
      </w:tr>
    </w:tbl>
    <w:p w:rsidR="00E27821" w:rsidRPr="00451D9D" w:rsidRDefault="00E27821" w:rsidP="00E27821">
      <w:pPr>
        <w:jc w:val="center"/>
      </w:pPr>
    </w:p>
    <w:p w:rsidR="00E27821" w:rsidRPr="00451D9D" w:rsidRDefault="00E27821" w:rsidP="00E27821">
      <w:pPr>
        <w:ind w:left="360"/>
        <w:jc w:val="center"/>
      </w:pPr>
      <w:r w:rsidRPr="00451D9D">
        <w:t xml:space="preserve"> </w:t>
      </w:r>
    </w:p>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E27821" w:rsidRPr="00451D9D" w:rsidRDefault="00E27821" w:rsidP="00E27821"/>
    <w:p w:rsidR="003E2C67" w:rsidRPr="00451D9D" w:rsidRDefault="003E2C67" w:rsidP="00E27821"/>
    <w:p w:rsidR="00451D9D" w:rsidRPr="00451D9D" w:rsidRDefault="00451D9D" w:rsidP="00451D9D"/>
    <w:p w:rsidR="00451D9D" w:rsidRDefault="00E27821" w:rsidP="00451D9D">
      <w:pPr>
        <w:jc w:val="center"/>
        <w:rPr>
          <w:b/>
        </w:rPr>
      </w:pPr>
      <w:r w:rsidRPr="00451D9D">
        <w:rPr>
          <w:b/>
        </w:rPr>
        <w:t>LIST OF ABBREVIATIONS</w:t>
      </w:r>
    </w:p>
    <w:p w:rsidR="00451D9D" w:rsidRDefault="00451D9D" w:rsidP="00451D9D">
      <w:pPr>
        <w:rPr>
          <w:b/>
        </w:rPr>
      </w:pPr>
    </w:p>
    <w:p w:rsidR="00451D9D" w:rsidRPr="00451D9D" w:rsidRDefault="00451D9D" w:rsidP="00451D9D">
      <w:pPr>
        <w:rPr>
          <w:b/>
        </w:rPr>
      </w:pPr>
    </w:p>
    <w:p w:rsidR="00E27821" w:rsidRPr="00451D9D" w:rsidRDefault="00E27821" w:rsidP="00E27821"/>
    <w:p w:rsidR="00E27821" w:rsidRPr="00451D9D" w:rsidRDefault="00E27821" w:rsidP="00E27821">
      <w:pPr>
        <w:tabs>
          <w:tab w:val="left" w:pos="3600"/>
          <w:tab w:val="left" w:pos="3870"/>
        </w:tabs>
        <w:spacing w:line="360" w:lineRule="auto"/>
        <w:ind w:left="1260" w:right="115"/>
        <w:jc w:val="both"/>
        <w:rPr>
          <w:sz w:val="22"/>
          <w:szCs w:val="22"/>
        </w:rPr>
      </w:pPr>
      <w:r w:rsidRPr="00451D9D">
        <w:rPr>
          <w:sz w:val="22"/>
          <w:szCs w:val="22"/>
        </w:rPr>
        <w:t>DOC</w:t>
      </w:r>
      <w:r w:rsidRPr="00451D9D">
        <w:rPr>
          <w:sz w:val="22"/>
          <w:szCs w:val="22"/>
        </w:rPr>
        <w:tab/>
        <w:t>Document</w:t>
      </w:r>
    </w:p>
    <w:p w:rsidR="00E27821" w:rsidRPr="00451D9D" w:rsidRDefault="00E27821" w:rsidP="00E27821">
      <w:pPr>
        <w:tabs>
          <w:tab w:val="left" w:pos="3600"/>
          <w:tab w:val="left" w:pos="3870"/>
        </w:tabs>
        <w:spacing w:line="360" w:lineRule="auto"/>
        <w:ind w:left="1260" w:right="115"/>
        <w:jc w:val="both"/>
        <w:rPr>
          <w:sz w:val="22"/>
          <w:szCs w:val="22"/>
        </w:rPr>
      </w:pPr>
      <w:r w:rsidRPr="00451D9D">
        <w:rPr>
          <w:sz w:val="22"/>
          <w:szCs w:val="22"/>
        </w:rPr>
        <w:t>DUHS</w:t>
      </w:r>
      <w:r w:rsidRPr="00451D9D">
        <w:rPr>
          <w:sz w:val="22"/>
          <w:szCs w:val="22"/>
        </w:rPr>
        <w:tab/>
        <w:t>Dow University of Health Sciences</w:t>
      </w:r>
    </w:p>
    <w:p w:rsidR="00E27821" w:rsidRPr="00451D9D" w:rsidRDefault="00E27821" w:rsidP="00E27821">
      <w:pPr>
        <w:tabs>
          <w:tab w:val="left" w:pos="3600"/>
          <w:tab w:val="left" w:pos="3870"/>
        </w:tabs>
        <w:spacing w:line="360" w:lineRule="auto"/>
        <w:ind w:left="1260" w:right="115"/>
        <w:jc w:val="both"/>
        <w:rPr>
          <w:sz w:val="22"/>
          <w:szCs w:val="22"/>
        </w:rPr>
      </w:pPr>
      <w:r w:rsidRPr="00451D9D">
        <w:rPr>
          <w:sz w:val="22"/>
          <w:szCs w:val="22"/>
        </w:rPr>
        <w:t>FM</w:t>
      </w:r>
      <w:r w:rsidRPr="00451D9D">
        <w:rPr>
          <w:sz w:val="22"/>
          <w:szCs w:val="22"/>
        </w:rPr>
        <w:tab/>
        <w:t>Form</w:t>
      </w:r>
    </w:p>
    <w:p w:rsidR="00E27821" w:rsidRPr="00451D9D" w:rsidRDefault="00E27821" w:rsidP="00E27821">
      <w:pPr>
        <w:tabs>
          <w:tab w:val="left" w:pos="3600"/>
        </w:tabs>
        <w:spacing w:line="360" w:lineRule="auto"/>
        <w:ind w:left="1260" w:right="115"/>
        <w:jc w:val="both"/>
        <w:rPr>
          <w:sz w:val="22"/>
          <w:szCs w:val="22"/>
        </w:rPr>
      </w:pPr>
      <w:r w:rsidRPr="00451D9D">
        <w:rPr>
          <w:sz w:val="22"/>
          <w:szCs w:val="22"/>
        </w:rPr>
        <w:t xml:space="preserve">HEC                              </w:t>
      </w:r>
      <w:r w:rsidR="003D355E">
        <w:rPr>
          <w:sz w:val="22"/>
          <w:szCs w:val="22"/>
        </w:rPr>
        <w:t xml:space="preserve"> </w:t>
      </w:r>
      <w:r w:rsidRPr="00451D9D">
        <w:rPr>
          <w:sz w:val="22"/>
          <w:szCs w:val="22"/>
        </w:rPr>
        <w:t>Higher Education Commission</w:t>
      </w:r>
    </w:p>
    <w:p w:rsidR="00AD00B3" w:rsidRPr="00451D9D" w:rsidRDefault="00AD00B3" w:rsidP="00E27821">
      <w:pPr>
        <w:tabs>
          <w:tab w:val="left" w:pos="3600"/>
        </w:tabs>
        <w:spacing w:line="360" w:lineRule="auto"/>
        <w:ind w:left="1260" w:right="115"/>
        <w:jc w:val="both"/>
        <w:rPr>
          <w:sz w:val="22"/>
          <w:szCs w:val="22"/>
        </w:rPr>
      </w:pPr>
      <w:r w:rsidRPr="00451D9D">
        <w:rPr>
          <w:sz w:val="22"/>
          <w:szCs w:val="22"/>
        </w:rPr>
        <w:t xml:space="preserve">DC                                 </w:t>
      </w:r>
      <w:r w:rsidR="003D355E">
        <w:rPr>
          <w:sz w:val="22"/>
          <w:szCs w:val="22"/>
        </w:rPr>
        <w:t xml:space="preserve"> </w:t>
      </w:r>
      <w:r w:rsidRPr="00451D9D">
        <w:rPr>
          <w:sz w:val="22"/>
          <w:szCs w:val="22"/>
        </w:rPr>
        <w:t>Disciplin</w:t>
      </w:r>
      <w:r w:rsidR="008F0A0D">
        <w:rPr>
          <w:sz w:val="22"/>
          <w:szCs w:val="22"/>
        </w:rPr>
        <w:t>ary</w:t>
      </w:r>
      <w:r w:rsidRPr="00451D9D">
        <w:rPr>
          <w:sz w:val="22"/>
          <w:szCs w:val="22"/>
        </w:rPr>
        <w:t xml:space="preserve"> Committee </w:t>
      </w:r>
    </w:p>
    <w:p w:rsidR="00E27821" w:rsidRPr="00451D9D" w:rsidRDefault="00E27821" w:rsidP="00E27821">
      <w:pPr>
        <w:tabs>
          <w:tab w:val="left" w:pos="3600"/>
          <w:tab w:val="left" w:pos="3870"/>
        </w:tabs>
        <w:spacing w:line="360" w:lineRule="auto"/>
        <w:ind w:left="1260" w:right="115"/>
        <w:jc w:val="both"/>
        <w:rPr>
          <w:sz w:val="22"/>
          <w:szCs w:val="22"/>
        </w:rPr>
      </w:pPr>
      <w:r w:rsidRPr="00451D9D">
        <w:rPr>
          <w:sz w:val="22"/>
          <w:szCs w:val="22"/>
        </w:rPr>
        <w:t>ISO</w:t>
      </w:r>
      <w:r w:rsidRPr="00451D9D">
        <w:rPr>
          <w:sz w:val="22"/>
          <w:szCs w:val="22"/>
        </w:rPr>
        <w:tab/>
        <w:t>International Organization for Standardization</w:t>
      </w:r>
    </w:p>
    <w:p w:rsidR="00E27821" w:rsidRPr="00451D9D" w:rsidRDefault="00E27821" w:rsidP="00E27821">
      <w:pPr>
        <w:tabs>
          <w:tab w:val="left" w:pos="3600"/>
        </w:tabs>
        <w:spacing w:line="360" w:lineRule="auto"/>
        <w:ind w:left="1260" w:right="115"/>
        <w:jc w:val="both"/>
        <w:rPr>
          <w:sz w:val="22"/>
          <w:szCs w:val="22"/>
        </w:rPr>
      </w:pPr>
      <w:r w:rsidRPr="00451D9D">
        <w:rPr>
          <w:sz w:val="22"/>
          <w:szCs w:val="22"/>
        </w:rPr>
        <w:t>QEC</w:t>
      </w:r>
      <w:r w:rsidRPr="00451D9D">
        <w:rPr>
          <w:sz w:val="22"/>
          <w:szCs w:val="22"/>
        </w:rPr>
        <w:tab/>
        <w:t xml:space="preserve">Quality Enhancement Cell </w:t>
      </w:r>
    </w:p>
    <w:p w:rsidR="00E27821" w:rsidRPr="00451D9D" w:rsidRDefault="00E27821" w:rsidP="00E27821">
      <w:pPr>
        <w:tabs>
          <w:tab w:val="left" w:pos="3600"/>
          <w:tab w:val="left" w:pos="3870"/>
        </w:tabs>
        <w:spacing w:line="360" w:lineRule="auto"/>
        <w:ind w:left="1260" w:right="115"/>
        <w:jc w:val="both"/>
        <w:rPr>
          <w:sz w:val="22"/>
          <w:szCs w:val="22"/>
        </w:rPr>
      </w:pPr>
      <w:r w:rsidRPr="00451D9D">
        <w:rPr>
          <w:sz w:val="22"/>
          <w:szCs w:val="22"/>
        </w:rPr>
        <w:t>SOP</w:t>
      </w:r>
      <w:r w:rsidRPr="00451D9D">
        <w:rPr>
          <w:sz w:val="22"/>
          <w:szCs w:val="22"/>
        </w:rPr>
        <w:tab/>
        <w:t>Standard Operating Procedure</w:t>
      </w:r>
    </w:p>
    <w:p w:rsidR="00E27821" w:rsidRPr="00451D9D" w:rsidRDefault="00E27821" w:rsidP="00E27821">
      <w:pPr>
        <w:tabs>
          <w:tab w:val="left" w:pos="3600"/>
          <w:tab w:val="left" w:pos="3870"/>
        </w:tabs>
        <w:spacing w:line="360" w:lineRule="auto"/>
        <w:ind w:left="1260" w:right="115"/>
        <w:jc w:val="both"/>
        <w:rPr>
          <w:sz w:val="22"/>
          <w:szCs w:val="22"/>
        </w:rPr>
      </w:pPr>
      <w:r w:rsidRPr="00451D9D">
        <w:rPr>
          <w:sz w:val="22"/>
          <w:szCs w:val="22"/>
        </w:rPr>
        <w:t>VC</w:t>
      </w:r>
      <w:r w:rsidRPr="00451D9D">
        <w:rPr>
          <w:sz w:val="22"/>
          <w:szCs w:val="22"/>
        </w:rPr>
        <w:tab/>
        <w:t>Vice Chancellor</w:t>
      </w:r>
    </w:p>
    <w:p w:rsidR="00E27821" w:rsidRPr="00451D9D" w:rsidRDefault="00E27821" w:rsidP="00E27821">
      <w:pPr>
        <w:tabs>
          <w:tab w:val="left" w:pos="3870"/>
        </w:tabs>
        <w:spacing w:line="360" w:lineRule="auto"/>
        <w:ind w:right="115"/>
        <w:jc w:val="both"/>
        <w:rPr>
          <w:sz w:val="22"/>
          <w:szCs w:val="22"/>
        </w:rPr>
      </w:pPr>
    </w:p>
    <w:p w:rsidR="00E27821" w:rsidRPr="00451D9D" w:rsidRDefault="00E27821" w:rsidP="00E27821">
      <w:pPr>
        <w:tabs>
          <w:tab w:val="left" w:pos="3870"/>
        </w:tabs>
        <w:spacing w:line="360" w:lineRule="auto"/>
        <w:ind w:right="115"/>
        <w:jc w:val="both"/>
        <w:rPr>
          <w:sz w:val="22"/>
          <w:szCs w:val="22"/>
        </w:rPr>
      </w:pPr>
    </w:p>
    <w:p w:rsidR="00E27821" w:rsidRPr="00451D9D" w:rsidRDefault="00E27821" w:rsidP="00E27821">
      <w:pPr>
        <w:tabs>
          <w:tab w:val="left" w:pos="3870"/>
        </w:tabs>
        <w:spacing w:line="360" w:lineRule="auto"/>
        <w:ind w:right="115"/>
        <w:jc w:val="both"/>
        <w:rPr>
          <w:sz w:val="22"/>
          <w:szCs w:val="22"/>
        </w:rPr>
      </w:pPr>
    </w:p>
    <w:p w:rsidR="00E27821" w:rsidRPr="00451D9D" w:rsidRDefault="00E27821" w:rsidP="00E27821">
      <w:pPr>
        <w:tabs>
          <w:tab w:val="left" w:pos="3870"/>
        </w:tabs>
        <w:spacing w:line="360" w:lineRule="auto"/>
        <w:ind w:right="115"/>
        <w:jc w:val="both"/>
        <w:rPr>
          <w:sz w:val="22"/>
          <w:szCs w:val="22"/>
        </w:rPr>
      </w:pPr>
    </w:p>
    <w:p w:rsidR="00E27821" w:rsidRPr="00451D9D" w:rsidRDefault="00E27821" w:rsidP="00E27821">
      <w:pPr>
        <w:tabs>
          <w:tab w:val="left" w:pos="3870"/>
        </w:tabs>
        <w:spacing w:line="360" w:lineRule="auto"/>
        <w:ind w:right="115"/>
        <w:jc w:val="both"/>
        <w:rPr>
          <w:sz w:val="22"/>
          <w:szCs w:val="22"/>
        </w:rPr>
      </w:pPr>
    </w:p>
    <w:p w:rsidR="00E27821" w:rsidRPr="00451D9D" w:rsidRDefault="00E27821" w:rsidP="00E27821">
      <w:pPr>
        <w:tabs>
          <w:tab w:val="left" w:pos="3870"/>
        </w:tabs>
        <w:spacing w:line="360" w:lineRule="auto"/>
        <w:ind w:right="115"/>
        <w:jc w:val="both"/>
        <w:rPr>
          <w:sz w:val="22"/>
          <w:szCs w:val="22"/>
        </w:rPr>
      </w:pPr>
    </w:p>
    <w:p w:rsidR="00E27821" w:rsidRPr="00451D9D" w:rsidRDefault="00E27821" w:rsidP="00E27821">
      <w:pPr>
        <w:tabs>
          <w:tab w:val="left" w:pos="3870"/>
        </w:tabs>
        <w:spacing w:line="360" w:lineRule="auto"/>
        <w:ind w:right="115"/>
        <w:jc w:val="both"/>
        <w:rPr>
          <w:sz w:val="22"/>
          <w:szCs w:val="22"/>
        </w:rPr>
      </w:pPr>
    </w:p>
    <w:p w:rsidR="00E27821" w:rsidRPr="00451D9D" w:rsidRDefault="00E27821" w:rsidP="00E27821">
      <w:pPr>
        <w:tabs>
          <w:tab w:val="left" w:pos="3870"/>
        </w:tabs>
        <w:spacing w:line="360" w:lineRule="auto"/>
        <w:ind w:right="115"/>
        <w:jc w:val="both"/>
        <w:rPr>
          <w:sz w:val="22"/>
          <w:szCs w:val="22"/>
        </w:rPr>
      </w:pPr>
    </w:p>
    <w:p w:rsidR="00E27821" w:rsidRPr="00451D9D" w:rsidRDefault="00E27821" w:rsidP="00E27821">
      <w:pPr>
        <w:tabs>
          <w:tab w:val="left" w:pos="3870"/>
        </w:tabs>
        <w:spacing w:line="360" w:lineRule="auto"/>
        <w:ind w:right="115"/>
        <w:jc w:val="both"/>
        <w:rPr>
          <w:sz w:val="22"/>
          <w:szCs w:val="22"/>
        </w:rPr>
      </w:pPr>
    </w:p>
    <w:p w:rsidR="00E27821" w:rsidRPr="00451D9D" w:rsidRDefault="00E27821" w:rsidP="00E27821">
      <w:pPr>
        <w:tabs>
          <w:tab w:val="left" w:pos="3870"/>
        </w:tabs>
        <w:spacing w:line="360" w:lineRule="auto"/>
        <w:ind w:right="115"/>
        <w:jc w:val="both"/>
        <w:rPr>
          <w:sz w:val="22"/>
          <w:szCs w:val="22"/>
        </w:rPr>
      </w:pPr>
    </w:p>
    <w:p w:rsidR="00E27821" w:rsidRPr="00451D9D" w:rsidRDefault="00E27821" w:rsidP="00E27821">
      <w:pPr>
        <w:tabs>
          <w:tab w:val="left" w:pos="3870"/>
        </w:tabs>
        <w:spacing w:line="360" w:lineRule="auto"/>
        <w:ind w:right="115"/>
        <w:jc w:val="both"/>
        <w:rPr>
          <w:sz w:val="22"/>
          <w:szCs w:val="22"/>
        </w:rPr>
      </w:pPr>
    </w:p>
    <w:p w:rsidR="00E27821" w:rsidRPr="00451D9D" w:rsidRDefault="00E27821" w:rsidP="00E27821">
      <w:pPr>
        <w:tabs>
          <w:tab w:val="left" w:pos="3870"/>
        </w:tabs>
        <w:spacing w:line="360" w:lineRule="auto"/>
        <w:ind w:right="115"/>
        <w:jc w:val="both"/>
        <w:rPr>
          <w:sz w:val="22"/>
          <w:szCs w:val="22"/>
        </w:rPr>
      </w:pPr>
    </w:p>
    <w:p w:rsidR="001D1A37" w:rsidRDefault="001D1A37" w:rsidP="00E27821">
      <w:pPr>
        <w:tabs>
          <w:tab w:val="left" w:pos="3870"/>
        </w:tabs>
        <w:spacing w:line="360" w:lineRule="auto"/>
        <w:ind w:right="115"/>
        <w:jc w:val="both"/>
        <w:rPr>
          <w:sz w:val="22"/>
          <w:szCs w:val="22"/>
        </w:rPr>
      </w:pPr>
    </w:p>
    <w:p w:rsidR="00D40942" w:rsidRPr="00451D9D" w:rsidRDefault="00D40942" w:rsidP="00E27821">
      <w:pPr>
        <w:tabs>
          <w:tab w:val="left" w:pos="3870"/>
        </w:tabs>
        <w:spacing w:line="360" w:lineRule="auto"/>
        <w:ind w:right="115"/>
        <w:jc w:val="both"/>
        <w:rPr>
          <w:sz w:val="22"/>
          <w:szCs w:val="22"/>
        </w:rPr>
      </w:pPr>
    </w:p>
    <w:p w:rsidR="00E27821" w:rsidRPr="00451D9D" w:rsidRDefault="00E27821" w:rsidP="00E27821">
      <w:pPr>
        <w:tabs>
          <w:tab w:val="left" w:pos="3870"/>
        </w:tabs>
        <w:spacing w:line="360" w:lineRule="auto"/>
        <w:ind w:right="115"/>
        <w:jc w:val="both"/>
        <w:rPr>
          <w:sz w:val="22"/>
          <w:szCs w:val="22"/>
        </w:rPr>
      </w:pPr>
    </w:p>
    <w:p w:rsidR="00E27821" w:rsidRPr="00451D9D" w:rsidRDefault="00E27821" w:rsidP="00E27821">
      <w:pPr>
        <w:tabs>
          <w:tab w:val="left" w:pos="3870"/>
        </w:tabs>
        <w:spacing w:line="360" w:lineRule="auto"/>
        <w:ind w:right="115"/>
        <w:jc w:val="both"/>
        <w:rPr>
          <w:sz w:val="22"/>
          <w:szCs w:val="22"/>
        </w:rPr>
      </w:pPr>
    </w:p>
    <w:p w:rsidR="00E27821" w:rsidRPr="00451D9D" w:rsidRDefault="00E27821" w:rsidP="00E27821">
      <w:pPr>
        <w:tabs>
          <w:tab w:val="left" w:pos="3870"/>
        </w:tabs>
        <w:spacing w:line="360" w:lineRule="auto"/>
        <w:ind w:right="115"/>
        <w:jc w:val="both"/>
        <w:rPr>
          <w:sz w:val="22"/>
          <w:szCs w:val="22"/>
        </w:rPr>
      </w:pPr>
    </w:p>
    <w:p w:rsidR="00E27821" w:rsidRPr="00451D9D" w:rsidRDefault="00E27821" w:rsidP="00E27821">
      <w:pPr>
        <w:tabs>
          <w:tab w:val="left" w:pos="3870"/>
        </w:tabs>
        <w:spacing w:line="360" w:lineRule="auto"/>
        <w:ind w:right="115"/>
        <w:jc w:val="both"/>
        <w:rPr>
          <w:sz w:val="22"/>
          <w:szCs w:val="22"/>
        </w:rPr>
      </w:pPr>
    </w:p>
    <w:p w:rsidR="00E27821" w:rsidRPr="00451D9D" w:rsidRDefault="00E27821" w:rsidP="00E27821">
      <w:pPr>
        <w:pStyle w:val="Heading1"/>
        <w:numPr>
          <w:ilvl w:val="0"/>
          <w:numId w:val="1"/>
        </w:numPr>
        <w:tabs>
          <w:tab w:val="left" w:pos="720"/>
        </w:tabs>
        <w:spacing w:before="0" w:after="0"/>
        <w:ind w:left="720" w:right="-18"/>
        <w:jc w:val="both"/>
        <w:rPr>
          <w:rFonts w:ascii="Times New Roman" w:hAnsi="Times New Roman"/>
          <w:sz w:val="24"/>
          <w:szCs w:val="24"/>
          <w:u w:val="single"/>
        </w:rPr>
      </w:pPr>
      <w:r w:rsidRPr="00451D9D">
        <w:rPr>
          <w:rFonts w:ascii="Times New Roman" w:hAnsi="Times New Roman"/>
          <w:sz w:val="24"/>
          <w:szCs w:val="24"/>
          <w:u w:val="single"/>
        </w:rPr>
        <w:lastRenderedPageBreak/>
        <w:t>PURPOSE:</w:t>
      </w:r>
    </w:p>
    <w:p w:rsidR="007C016B" w:rsidRPr="00451D9D" w:rsidRDefault="007C016B" w:rsidP="007C016B">
      <w:pPr>
        <w:jc w:val="both"/>
        <w:rPr>
          <w:szCs w:val="24"/>
        </w:rPr>
      </w:pPr>
    </w:p>
    <w:p w:rsidR="007C016B" w:rsidRPr="00DA1D82" w:rsidRDefault="007C016B" w:rsidP="00DA1D82">
      <w:pPr>
        <w:spacing w:line="276" w:lineRule="auto"/>
        <w:jc w:val="both"/>
        <w:rPr>
          <w:szCs w:val="24"/>
        </w:rPr>
      </w:pPr>
      <w:r w:rsidRPr="00DA1D82">
        <w:rPr>
          <w:szCs w:val="24"/>
        </w:rPr>
        <w:t>To supports and promotes academic honesty and personal integrity</w:t>
      </w:r>
      <w:r w:rsidR="003400CC" w:rsidRPr="00DA1D82">
        <w:rPr>
          <w:szCs w:val="24"/>
        </w:rPr>
        <w:t xml:space="preserve"> in </w:t>
      </w:r>
      <w:r w:rsidR="00DA1D82">
        <w:rPr>
          <w:szCs w:val="24"/>
        </w:rPr>
        <w:t>Colleges/ I</w:t>
      </w:r>
      <w:r w:rsidR="005D3579" w:rsidRPr="00DA1D82">
        <w:rPr>
          <w:szCs w:val="24"/>
        </w:rPr>
        <w:t>nstitute</w:t>
      </w:r>
      <w:r w:rsidR="00DA1D82">
        <w:rPr>
          <w:szCs w:val="24"/>
        </w:rPr>
        <w:t>s and Schools of DUHS in line with DUHS Mission and Core Values</w:t>
      </w:r>
      <w:r w:rsidRPr="00DA1D82">
        <w:rPr>
          <w:szCs w:val="24"/>
        </w:rPr>
        <w:t>. Any form of academic dishonesty has no place in higher education. The University System does not tolerate dishonest efforts by its students</w:t>
      </w:r>
      <w:r w:rsidR="00DA1D82">
        <w:rPr>
          <w:szCs w:val="24"/>
        </w:rPr>
        <w:t xml:space="preserve"> and those s</w:t>
      </w:r>
      <w:r w:rsidRPr="00DA1D82">
        <w:rPr>
          <w:szCs w:val="24"/>
        </w:rPr>
        <w:t>tudents who are guilty of academic dishonesty can expect to be penalized</w:t>
      </w:r>
      <w:r w:rsidR="00DA1D82">
        <w:rPr>
          <w:szCs w:val="24"/>
        </w:rPr>
        <w:t>, as defined in this policy</w:t>
      </w:r>
      <w:r w:rsidRPr="00DA1D82">
        <w:rPr>
          <w:szCs w:val="24"/>
        </w:rPr>
        <w:t>.</w:t>
      </w:r>
    </w:p>
    <w:p w:rsidR="00E27821" w:rsidRPr="00451D9D" w:rsidRDefault="00E27821" w:rsidP="007C016B">
      <w:pPr>
        <w:pStyle w:val="BodyTextIndent3"/>
        <w:tabs>
          <w:tab w:val="left" w:pos="720"/>
        </w:tabs>
        <w:ind w:left="0" w:right="-18"/>
        <w:rPr>
          <w:rFonts w:ascii="Times New Roman" w:hAnsi="Times New Roman"/>
          <w:bCs/>
          <w:iCs/>
          <w:szCs w:val="22"/>
        </w:rPr>
      </w:pPr>
    </w:p>
    <w:p w:rsidR="00E27821" w:rsidRPr="00451D9D" w:rsidRDefault="00E27821" w:rsidP="00E27821">
      <w:pPr>
        <w:pStyle w:val="BodyTextIndent3"/>
        <w:widowControl/>
        <w:ind w:left="720" w:right="-18" w:hanging="360"/>
        <w:rPr>
          <w:rFonts w:ascii="Times New Roman" w:hAnsi="Times New Roman"/>
          <w:bCs/>
          <w:iCs/>
          <w:szCs w:val="22"/>
        </w:rPr>
      </w:pPr>
    </w:p>
    <w:p w:rsidR="00E27821" w:rsidRPr="00451D9D" w:rsidRDefault="00E27821" w:rsidP="00E27821">
      <w:pPr>
        <w:pStyle w:val="Heading1"/>
        <w:numPr>
          <w:ilvl w:val="0"/>
          <w:numId w:val="1"/>
        </w:numPr>
        <w:tabs>
          <w:tab w:val="left" w:pos="720"/>
        </w:tabs>
        <w:spacing w:before="0" w:after="0"/>
        <w:ind w:left="720" w:right="324"/>
        <w:jc w:val="both"/>
        <w:rPr>
          <w:rFonts w:ascii="Times New Roman" w:hAnsi="Times New Roman"/>
          <w:sz w:val="24"/>
          <w:szCs w:val="24"/>
          <w:u w:val="single"/>
        </w:rPr>
      </w:pPr>
      <w:r w:rsidRPr="00451D9D">
        <w:rPr>
          <w:rFonts w:ascii="Times New Roman" w:hAnsi="Times New Roman"/>
          <w:sz w:val="24"/>
          <w:szCs w:val="24"/>
          <w:u w:val="single"/>
        </w:rPr>
        <w:t>SCOPE:</w:t>
      </w:r>
    </w:p>
    <w:p w:rsidR="007C016B" w:rsidRPr="00451D9D" w:rsidRDefault="007C016B" w:rsidP="007C016B"/>
    <w:p w:rsidR="007C016B" w:rsidRDefault="007C016B" w:rsidP="007C016B">
      <w:pPr>
        <w:spacing w:line="306" w:lineRule="auto"/>
        <w:ind w:right="379"/>
        <w:jc w:val="both"/>
        <w:rPr>
          <w:szCs w:val="24"/>
        </w:rPr>
      </w:pPr>
      <w:r w:rsidRPr="00451D9D">
        <w:rPr>
          <w:szCs w:val="24"/>
        </w:rPr>
        <w:t>Academic dishonesty may include but is not limited to the following</w:t>
      </w:r>
      <w:r w:rsidR="008F0A0D">
        <w:rPr>
          <w:szCs w:val="24"/>
        </w:rPr>
        <w:t>:</w:t>
      </w:r>
    </w:p>
    <w:p w:rsidR="008F0A0D" w:rsidRDefault="008F0A0D" w:rsidP="008F0A0D">
      <w:pPr>
        <w:pStyle w:val="ListParagraph"/>
        <w:numPr>
          <w:ilvl w:val="0"/>
          <w:numId w:val="10"/>
        </w:numPr>
        <w:spacing w:line="306" w:lineRule="auto"/>
        <w:ind w:right="379"/>
        <w:jc w:val="both"/>
        <w:rPr>
          <w:szCs w:val="24"/>
        </w:rPr>
      </w:pPr>
      <w:r>
        <w:rPr>
          <w:szCs w:val="24"/>
        </w:rPr>
        <w:t>Plagiarism</w:t>
      </w:r>
    </w:p>
    <w:p w:rsidR="008F0A0D" w:rsidRDefault="008F0A0D" w:rsidP="008F0A0D">
      <w:pPr>
        <w:pStyle w:val="ListParagraph"/>
        <w:numPr>
          <w:ilvl w:val="0"/>
          <w:numId w:val="10"/>
        </w:numPr>
        <w:spacing w:line="306" w:lineRule="auto"/>
        <w:ind w:right="379"/>
        <w:jc w:val="both"/>
        <w:rPr>
          <w:szCs w:val="24"/>
        </w:rPr>
      </w:pPr>
      <w:r>
        <w:rPr>
          <w:szCs w:val="24"/>
        </w:rPr>
        <w:t>Fabrication of falsification of data/sources of information.</w:t>
      </w:r>
    </w:p>
    <w:p w:rsidR="007C016B" w:rsidRDefault="008F0A0D" w:rsidP="007C016B">
      <w:pPr>
        <w:pStyle w:val="ListParagraph"/>
        <w:numPr>
          <w:ilvl w:val="0"/>
          <w:numId w:val="10"/>
        </w:numPr>
        <w:spacing w:line="306" w:lineRule="auto"/>
        <w:ind w:right="379"/>
        <w:jc w:val="both"/>
        <w:rPr>
          <w:szCs w:val="24"/>
        </w:rPr>
      </w:pPr>
      <w:r>
        <w:rPr>
          <w:szCs w:val="24"/>
        </w:rPr>
        <w:t>Cheating</w:t>
      </w:r>
    </w:p>
    <w:p w:rsidR="008F0A0D" w:rsidRDefault="008F0A0D" w:rsidP="007C016B">
      <w:pPr>
        <w:pStyle w:val="ListParagraph"/>
        <w:numPr>
          <w:ilvl w:val="0"/>
          <w:numId w:val="10"/>
        </w:numPr>
        <w:spacing w:line="306" w:lineRule="auto"/>
        <w:ind w:right="379"/>
        <w:jc w:val="both"/>
        <w:rPr>
          <w:szCs w:val="24"/>
        </w:rPr>
      </w:pPr>
      <w:r>
        <w:rPr>
          <w:szCs w:val="24"/>
        </w:rPr>
        <w:t>Misconduct during examinations</w:t>
      </w:r>
    </w:p>
    <w:p w:rsidR="008F0A0D" w:rsidRPr="008F0A0D" w:rsidRDefault="008F0A0D" w:rsidP="008F0A0D">
      <w:pPr>
        <w:pStyle w:val="ListParagraph"/>
        <w:spacing w:line="306" w:lineRule="auto"/>
        <w:ind w:left="1440" w:right="379"/>
        <w:jc w:val="both"/>
        <w:rPr>
          <w:szCs w:val="24"/>
        </w:rPr>
      </w:pPr>
    </w:p>
    <w:p w:rsidR="007C016B" w:rsidRPr="00C70898" w:rsidRDefault="00C70898" w:rsidP="00C70898">
      <w:pPr>
        <w:widowControl/>
        <w:spacing w:line="306" w:lineRule="auto"/>
        <w:ind w:left="360" w:right="379"/>
        <w:jc w:val="both"/>
        <w:rPr>
          <w:b/>
          <w:bCs/>
          <w:szCs w:val="24"/>
        </w:rPr>
      </w:pPr>
      <w:r>
        <w:rPr>
          <w:b/>
          <w:bCs/>
          <w:szCs w:val="24"/>
        </w:rPr>
        <w:t xml:space="preserve">2.1 </w:t>
      </w:r>
      <w:r w:rsidR="00501BCB" w:rsidRPr="00C70898">
        <w:rPr>
          <w:b/>
          <w:bCs/>
          <w:szCs w:val="24"/>
        </w:rPr>
        <w:t>PLAGIARISM:</w:t>
      </w:r>
    </w:p>
    <w:p w:rsidR="007C016B" w:rsidRPr="008F0A0D" w:rsidRDefault="007C016B" w:rsidP="008F0A0D">
      <w:pPr>
        <w:widowControl/>
        <w:spacing w:line="306" w:lineRule="auto"/>
        <w:ind w:left="360" w:right="379"/>
        <w:jc w:val="both"/>
        <w:rPr>
          <w:szCs w:val="24"/>
        </w:rPr>
      </w:pPr>
      <w:r w:rsidRPr="008F0A0D">
        <w:rPr>
          <w:szCs w:val="24"/>
        </w:rPr>
        <w:t>Plagiarism (please refer</w:t>
      </w:r>
      <w:r w:rsidR="00DA1D82">
        <w:rPr>
          <w:szCs w:val="24"/>
        </w:rPr>
        <w:t xml:space="preserve"> to the U</w:t>
      </w:r>
      <w:r w:rsidRPr="008F0A0D">
        <w:rPr>
          <w:szCs w:val="24"/>
        </w:rPr>
        <w:t>niversity plagiarism policy)</w:t>
      </w:r>
    </w:p>
    <w:p w:rsidR="007C016B" w:rsidRPr="00451D9D" w:rsidRDefault="007C016B" w:rsidP="007C016B">
      <w:pPr>
        <w:spacing w:line="306" w:lineRule="auto"/>
        <w:ind w:right="379" w:firstLine="360"/>
        <w:jc w:val="both"/>
        <w:rPr>
          <w:szCs w:val="24"/>
        </w:rPr>
      </w:pPr>
    </w:p>
    <w:p w:rsidR="007C016B" w:rsidRPr="00451D9D" w:rsidRDefault="007C016B" w:rsidP="007C016B">
      <w:pPr>
        <w:spacing w:line="306" w:lineRule="auto"/>
        <w:ind w:right="379" w:firstLine="360"/>
        <w:jc w:val="both"/>
        <w:rPr>
          <w:b/>
          <w:bCs/>
          <w:szCs w:val="24"/>
        </w:rPr>
      </w:pPr>
      <w:r w:rsidRPr="00451D9D">
        <w:rPr>
          <w:b/>
          <w:bCs/>
          <w:szCs w:val="24"/>
        </w:rPr>
        <w:t xml:space="preserve">2.2 </w:t>
      </w:r>
      <w:r w:rsidR="00501BCB" w:rsidRPr="00451D9D">
        <w:rPr>
          <w:b/>
          <w:bCs/>
          <w:szCs w:val="24"/>
        </w:rPr>
        <w:t>FABRICATION OR FALSIFICATION:</w:t>
      </w:r>
    </w:p>
    <w:p w:rsidR="007C016B" w:rsidRPr="00451D9D" w:rsidRDefault="007C016B" w:rsidP="007C016B">
      <w:pPr>
        <w:spacing w:line="306" w:lineRule="auto"/>
        <w:ind w:right="379"/>
        <w:jc w:val="both"/>
        <w:rPr>
          <w:szCs w:val="24"/>
        </w:rPr>
      </w:pPr>
    </w:p>
    <w:p w:rsidR="007C016B" w:rsidRPr="00451D9D" w:rsidRDefault="007C016B" w:rsidP="007C016B">
      <w:pPr>
        <w:spacing w:line="306" w:lineRule="auto"/>
        <w:jc w:val="both"/>
        <w:rPr>
          <w:szCs w:val="24"/>
        </w:rPr>
      </w:pPr>
      <w:r w:rsidRPr="00451D9D">
        <w:rPr>
          <w:szCs w:val="24"/>
        </w:rPr>
        <w:t>Fabrication  or  falsification  occurs  when  a   student  invents  or  distorts  the  origin  or  content  of informa</w:t>
      </w:r>
      <w:r w:rsidR="00DA1D82">
        <w:rPr>
          <w:szCs w:val="24"/>
        </w:rPr>
        <w:t>tion used as authority. Examples</w:t>
      </w:r>
      <w:r w:rsidRPr="00451D9D">
        <w:rPr>
          <w:szCs w:val="24"/>
        </w:rPr>
        <w:t xml:space="preserve"> include:</w:t>
      </w:r>
    </w:p>
    <w:p w:rsidR="007C016B" w:rsidRPr="00451D9D" w:rsidRDefault="007C016B" w:rsidP="007C016B">
      <w:pPr>
        <w:spacing w:line="306" w:lineRule="auto"/>
        <w:ind w:right="379"/>
        <w:jc w:val="both"/>
        <w:rPr>
          <w:szCs w:val="24"/>
        </w:rPr>
      </w:pPr>
    </w:p>
    <w:p w:rsidR="007C016B" w:rsidRPr="00451D9D" w:rsidRDefault="007C016B" w:rsidP="007C016B">
      <w:pPr>
        <w:pStyle w:val="ListParagraph"/>
        <w:widowControl/>
        <w:numPr>
          <w:ilvl w:val="0"/>
          <w:numId w:val="4"/>
        </w:numPr>
        <w:spacing w:line="306" w:lineRule="auto"/>
        <w:ind w:left="1080" w:right="379"/>
        <w:jc w:val="both"/>
        <w:rPr>
          <w:szCs w:val="24"/>
        </w:rPr>
      </w:pPr>
      <w:r w:rsidRPr="00451D9D">
        <w:rPr>
          <w:szCs w:val="24"/>
        </w:rPr>
        <w:t>Citing a source that does not exist.</w:t>
      </w:r>
    </w:p>
    <w:p w:rsidR="007C016B" w:rsidRPr="00451D9D" w:rsidRDefault="007C016B" w:rsidP="007C016B">
      <w:pPr>
        <w:pStyle w:val="ListParagraph"/>
        <w:widowControl/>
        <w:numPr>
          <w:ilvl w:val="0"/>
          <w:numId w:val="4"/>
        </w:numPr>
        <w:spacing w:line="306" w:lineRule="auto"/>
        <w:ind w:left="1080" w:right="90"/>
        <w:jc w:val="both"/>
        <w:rPr>
          <w:szCs w:val="24"/>
        </w:rPr>
      </w:pPr>
      <w:r w:rsidRPr="00451D9D">
        <w:rPr>
          <w:szCs w:val="24"/>
        </w:rPr>
        <w:t>Citing information from a source that is not included in the source for which credit is given</w:t>
      </w:r>
    </w:p>
    <w:p w:rsidR="007C016B" w:rsidRPr="00451D9D" w:rsidRDefault="007C016B" w:rsidP="007C016B">
      <w:pPr>
        <w:pStyle w:val="ListParagraph"/>
        <w:widowControl/>
        <w:numPr>
          <w:ilvl w:val="0"/>
          <w:numId w:val="4"/>
        </w:numPr>
        <w:spacing w:line="306" w:lineRule="auto"/>
        <w:ind w:left="1080" w:right="379"/>
        <w:jc w:val="both"/>
        <w:rPr>
          <w:szCs w:val="24"/>
        </w:rPr>
      </w:pPr>
      <w:r w:rsidRPr="00451D9D">
        <w:rPr>
          <w:szCs w:val="24"/>
        </w:rPr>
        <w:t>Citing a source for a secondary proposition that it does not support</w:t>
      </w:r>
      <w:r w:rsidR="00DA1D82">
        <w:rPr>
          <w:szCs w:val="24"/>
        </w:rPr>
        <w:t>.</w:t>
      </w:r>
    </w:p>
    <w:p w:rsidR="007C016B" w:rsidRPr="00451D9D" w:rsidRDefault="007C016B" w:rsidP="007C016B">
      <w:pPr>
        <w:pStyle w:val="ListParagraph"/>
        <w:widowControl/>
        <w:numPr>
          <w:ilvl w:val="0"/>
          <w:numId w:val="4"/>
        </w:numPr>
        <w:spacing w:line="306" w:lineRule="auto"/>
        <w:ind w:left="1080" w:right="379"/>
        <w:jc w:val="both"/>
        <w:rPr>
          <w:szCs w:val="24"/>
        </w:rPr>
      </w:pPr>
      <w:r w:rsidRPr="00451D9D">
        <w:rPr>
          <w:szCs w:val="24"/>
        </w:rPr>
        <w:t>Citing a bibliography source when it was neither consulted nor cited in the body of the paper</w:t>
      </w:r>
      <w:r w:rsidR="00DA1D82">
        <w:rPr>
          <w:szCs w:val="24"/>
        </w:rPr>
        <w:t>.</w:t>
      </w:r>
    </w:p>
    <w:p w:rsidR="007C016B" w:rsidRPr="00451D9D" w:rsidRDefault="007C016B" w:rsidP="007C016B">
      <w:pPr>
        <w:pStyle w:val="ListParagraph"/>
        <w:widowControl/>
        <w:numPr>
          <w:ilvl w:val="0"/>
          <w:numId w:val="4"/>
        </w:numPr>
        <w:spacing w:line="306" w:lineRule="auto"/>
        <w:ind w:left="1080" w:right="379"/>
        <w:jc w:val="both"/>
        <w:rPr>
          <w:szCs w:val="24"/>
        </w:rPr>
      </w:pPr>
      <w:r w:rsidRPr="00451D9D">
        <w:rPr>
          <w:szCs w:val="24"/>
        </w:rPr>
        <w:t>Intentionally distorting the meaning or applicability of data</w:t>
      </w:r>
      <w:r w:rsidR="00DA1D82">
        <w:rPr>
          <w:szCs w:val="24"/>
        </w:rPr>
        <w:t>.</w:t>
      </w:r>
    </w:p>
    <w:p w:rsidR="00895121" w:rsidRDefault="007C016B" w:rsidP="00895121">
      <w:pPr>
        <w:pStyle w:val="ListParagraph"/>
        <w:widowControl/>
        <w:numPr>
          <w:ilvl w:val="0"/>
          <w:numId w:val="4"/>
        </w:numPr>
        <w:spacing w:line="306" w:lineRule="auto"/>
        <w:ind w:left="1080" w:right="379"/>
        <w:jc w:val="both"/>
        <w:rPr>
          <w:szCs w:val="24"/>
        </w:rPr>
      </w:pPr>
      <w:r w:rsidRPr="00451D9D">
        <w:rPr>
          <w:szCs w:val="24"/>
        </w:rPr>
        <w:t>Inventing data or statistical results to support conclusions</w:t>
      </w:r>
      <w:r w:rsidR="00DA1D82">
        <w:rPr>
          <w:szCs w:val="24"/>
        </w:rPr>
        <w:t>.</w:t>
      </w:r>
    </w:p>
    <w:p w:rsidR="00895121" w:rsidRPr="00895121" w:rsidRDefault="00895121" w:rsidP="009F2291">
      <w:pPr>
        <w:pStyle w:val="ListParagraph"/>
        <w:widowControl/>
        <w:spacing w:line="306" w:lineRule="auto"/>
        <w:ind w:left="1080" w:right="379"/>
        <w:jc w:val="both"/>
        <w:rPr>
          <w:szCs w:val="24"/>
        </w:rPr>
      </w:pPr>
    </w:p>
    <w:p w:rsidR="007C016B" w:rsidRPr="00451D9D" w:rsidRDefault="007C016B" w:rsidP="007C016B">
      <w:pPr>
        <w:spacing w:line="306" w:lineRule="auto"/>
        <w:ind w:right="379" w:firstLine="360"/>
        <w:jc w:val="both"/>
        <w:rPr>
          <w:b/>
          <w:bCs/>
          <w:szCs w:val="24"/>
        </w:rPr>
      </w:pPr>
      <w:r w:rsidRPr="00451D9D">
        <w:rPr>
          <w:b/>
          <w:bCs/>
          <w:szCs w:val="24"/>
        </w:rPr>
        <w:t xml:space="preserve">2.3 </w:t>
      </w:r>
      <w:r w:rsidR="00501BCB" w:rsidRPr="00451D9D">
        <w:rPr>
          <w:b/>
          <w:bCs/>
          <w:szCs w:val="24"/>
        </w:rPr>
        <w:t>CHEATING:</w:t>
      </w:r>
    </w:p>
    <w:p w:rsidR="007C016B" w:rsidRPr="00451D9D" w:rsidRDefault="007C016B" w:rsidP="007C016B">
      <w:pPr>
        <w:spacing w:line="306" w:lineRule="auto"/>
        <w:ind w:right="379"/>
        <w:jc w:val="both"/>
        <w:rPr>
          <w:szCs w:val="24"/>
        </w:rPr>
      </w:pPr>
      <w:r w:rsidRPr="00451D9D">
        <w:rPr>
          <w:szCs w:val="24"/>
        </w:rPr>
        <w:t>A student cheats when he or she attempts to give the appearance of a level of knowledge or skill that has not been obtained</w:t>
      </w:r>
      <w:r w:rsidR="00DA1D82">
        <w:rPr>
          <w:szCs w:val="24"/>
        </w:rPr>
        <w:t xml:space="preserve">, either during internal assessment or final assessment </w:t>
      </w:r>
      <w:r w:rsidR="00DA1D82">
        <w:rPr>
          <w:szCs w:val="24"/>
        </w:rPr>
        <w:lastRenderedPageBreak/>
        <w:t>examination or while completing an assignment</w:t>
      </w:r>
      <w:r w:rsidRPr="00451D9D">
        <w:rPr>
          <w:szCs w:val="24"/>
        </w:rPr>
        <w:t xml:space="preserve">. </w:t>
      </w:r>
      <w:r w:rsidR="00DA1D82">
        <w:rPr>
          <w:szCs w:val="24"/>
        </w:rPr>
        <w:t>Other e</w:t>
      </w:r>
      <w:r w:rsidRPr="00451D9D">
        <w:rPr>
          <w:szCs w:val="24"/>
        </w:rPr>
        <w:t>xamples</w:t>
      </w:r>
      <w:r w:rsidR="00DA1D82">
        <w:rPr>
          <w:szCs w:val="24"/>
        </w:rPr>
        <w:t xml:space="preserve"> can</w:t>
      </w:r>
      <w:r w:rsidRPr="00451D9D">
        <w:rPr>
          <w:szCs w:val="24"/>
        </w:rPr>
        <w:t xml:space="preserve"> include:</w:t>
      </w:r>
    </w:p>
    <w:p w:rsidR="007C016B" w:rsidRPr="00451D9D" w:rsidRDefault="007C016B" w:rsidP="007C016B">
      <w:pPr>
        <w:spacing w:line="306" w:lineRule="auto"/>
        <w:ind w:right="379"/>
        <w:jc w:val="both"/>
        <w:rPr>
          <w:szCs w:val="24"/>
        </w:rPr>
      </w:pPr>
    </w:p>
    <w:p w:rsidR="007C016B" w:rsidRPr="00451D9D" w:rsidRDefault="007C016B" w:rsidP="007C016B">
      <w:pPr>
        <w:pStyle w:val="ListParagraph"/>
        <w:widowControl/>
        <w:numPr>
          <w:ilvl w:val="0"/>
          <w:numId w:val="5"/>
        </w:numPr>
        <w:spacing w:line="306" w:lineRule="auto"/>
        <w:ind w:left="1080" w:right="379"/>
        <w:jc w:val="both"/>
        <w:rPr>
          <w:szCs w:val="24"/>
        </w:rPr>
      </w:pPr>
      <w:r w:rsidRPr="00451D9D">
        <w:rPr>
          <w:szCs w:val="24"/>
        </w:rPr>
        <w:t xml:space="preserve">Copying   </w:t>
      </w:r>
      <w:r w:rsidR="00AE70DC" w:rsidRPr="00451D9D">
        <w:rPr>
          <w:szCs w:val="24"/>
        </w:rPr>
        <w:t>from another</w:t>
      </w:r>
      <w:r w:rsidRPr="00451D9D">
        <w:rPr>
          <w:szCs w:val="24"/>
        </w:rPr>
        <w:t xml:space="preserve">   person's   </w:t>
      </w:r>
      <w:r w:rsidR="00AE70DC" w:rsidRPr="00451D9D">
        <w:rPr>
          <w:szCs w:val="24"/>
        </w:rPr>
        <w:t>work during</w:t>
      </w:r>
      <w:r w:rsidRPr="00451D9D">
        <w:rPr>
          <w:szCs w:val="24"/>
        </w:rPr>
        <w:t xml:space="preserve">   an   examination   </w:t>
      </w:r>
      <w:r w:rsidR="00AE70DC" w:rsidRPr="00451D9D">
        <w:rPr>
          <w:szCs w:val="24"/>
        </w:rPr>
        <w:t>or while</w:t>
      </w:r>
      <w:r w:rsidRPr="00451D9D">
        <w:rPr>
          <w:szCs w:val="24"/>
        </w:rPr>
        <w:t xml:space="preserve">   completing   an assignment</w:t>
      </w:r>
      <w:r w:rsidR="00AE70DC">
        <w:rPr>
          <w:szCs w:val="24"/>
        </w:rPr>
        <w:t>.</w:t>
      </w:r>
    </w:p>
    <w:p w:rsidR="007C016B" w:rsidRPr="00451D9D" w:rsidRDefault="007C016B" w:rsidP="007C016B">
      <w:pPr>
        <w:pStyle w:val="ListParagraph"/>
        <w:widowControl/>
        <w:numPr>
          <w:ilvl w:val="0"/>
          <w:numId w:val="5"/>
        </w:numPr>
        <w:spacing w:line="306" w:lineRule="auto"/>
        <w:ind w:left="1080"/>
        <w:jc w:val="both"/>
        <w:rPr>
          <w:szCs w:val="24"/>
        </w:rPr>
      </w:pPr>
      <w:r w:rsidRPr="00451D9D">
        <w:rPr>
          <w:szCs w:val="24"/>
        </w:rPr>
        <w:t xml:space="preserve">Allowing someone to </w:t>
      </w:r>
      <w:r w:rsidR="00374F6D" w:rsidRPr="00451D9D">
        <w:rPr>
          <w:szCs w:val="24"/>
        </w:rPr>
        <w:t>copy work</w:t>
      </w:r>
      <w:r w:rsidRPr="00451D9D">
        <w:rPr>
          <w:szCs w:val="24"/>
        </w:rPr>
        <w:t xml:space="preserve"> that </w:t>
      </w:r>
      <w:r w:rsidR="00374F6D" w:rsidRPr="00451D9D">
        <w:rPr>
          <w:szCs w:val="24"/>
        </w:rPr>
        <w:t>is not</w:t>
      </w:r>
      <w:r w:rsidR="00DA1D82">
        <w:rPr>
          <w:szCs w:val="24"/>
        </w:rPr>
        <w:t xml:space="preserve"> his or her own du</w:t>
      </w:r>
      <w:r w:rsidRPr="00451D9D">
        <w:rPr>
          <w:szCs w:val="24"/>
        </w:rPr>
        <w:t>ring a</w:t>
      </w:r>
      <w:r w:rsidR="00DA1D82">
        <w:rPr>
          <w:szCs w:val="24"/>
        </w:rPr>
        <w:t>n internal assessment/quiz, assignment,</w:t>
      </w:r>
      <w:r w:rsidRPr="00451D9D">
        <w:rPr>
          <w:szCs w:val="24"/>
        </w:rPr>
        <w:t xml:space="preserve"> </w:t>
      </w:r>
      <w:r w:rsidR="00B6526E" w:rsidRPr="00451D9D">
        <w:rPr>
          <w:szCs w:val="24"/>
        </w:rPr>
        <w:t>examination or</w:t>
      </w:r>
      <w:r w:rsidRPr="00451D9D">
        <w:rPr>
          <w:szCs w:val="24"/>
        </w:rPr>
        <w:t xml:space="preserve"> while completing an assignment</w:t>
      </w:r>
      <w:r w:rsidR="00B6526E">
        <w:rPr>
          <w:szCs w:val="24"/>
        </w:rPr>
        <w:t>.</w:t>
      </w:r>
    </w:p>
    <w:p w:rsidR="007C016B" w:rsidRPr="00451D9D" w:rsidRDefault="007C016B" w:rsidP="007C016B">
      <w:pPr>
        <w:pStyle w:val="ListParagraph"/>
        <w:widowControl/>
        <w:numPr>
          <w:ilvl w:val="0"/>
          <w:numId w:val="5"/>
        </w:numPr>
        <w:spacing w:line="306" w:lineRule="auto"/>
        <w:ind w:left="1080" w:right="379"/>
        <w:jc w:val="both"/>
        <w:rPr>
          <w:szCs w:val="24"/>
        </w:rPr>
      </w:pPr>
      <w:r w:rsidRPr="00451D9D">
        <w:rPr>
          <w:szCs w:val="24"/>
        </w:rPr>
        <w:t xml:space="preserve">Using unauthorized materials during an examination or </w:t>
      </w:r>
      <w:r w:rsidR="00065CBB" w:rsidRPr="00451D9D">
        <w:rPr>
          <w:szCs w:val="24"/>
        </w:rPr>
        <w:t>while completing</w:t>
      </w:r>
      <w:r w:rsidRPr="00451D9D">
        <w:rPr>
          <w:szCs w:val="24"/>
        </w:rPr>
        <w:t xml:space="preserve"> an assignment</w:t>
      </w:r>
      <w:r w:rsidR="00111CFE">
        <w:rPr>
          <w:szCs w:val="24"/>
        </w:rPr>
        <w:t>.</w:t>
      </w:r>
    </w:p>
    <w:p w:rsidR="007C016B" w:rsidRPr="00451D9D" w:rsidRDefault="007C016B" w:rsidP="007C016B">
      <w:pPr>
        <w:pStyle w:val="ListParagraph"/>
        <w:widowControl/>
        <w:numPr>
          <w:ilvl w:val="0"/>
          <w:numId w:val="5"/>
        </w:numPr>
        <w:spacing w:line="306" w:lineRule="auto"/>
        <w:ind w:left="1080" w:right="379"/>
        <w:jc w:val="both"/>
        <w:rPr>
          <w:szCs w:val="24"/>
        </w:rPr>
      </w:pPr>
      <w:r w:rsidRPr="00451D9D">
        <w:rPr>
          <w:szCs w:val="24"/>
        </w:rPr>
        <w:t>Collaborating on an examination or assignment without authorization</w:t>
      </w:r>
      <w:r w:rsidR="00065CBB">
        <w:rPr>
          <w:szCs w:val="24"/>
        </w:rPr>
        <w:t>.</w:t>
      </w:r>
    </w:p>
    <w:p w:rsidR="007C016B" w:rsidRPr="00451D9D" w:rsidRDefault="000D4BE1" w:rsidP="007C016B">
      <w:pPr>
        <w:pStyle w:val="ListParagraph"/>
        <w:widowControl/>
        <w:numPr>
          <w:ilvl w:val="0"/>
          <w:numId w:val="5"/>
        </w:numPr>
        <w:spacing w:line="306" w:lineRule="auto"/>
        <w:ind w:left="1080" w:right="379"/>
        <w:jc w:val="both"/>
        <w:rPr>
          <w:szCs w:val="24"/>
        </w:rPr>
      </w:pPr>
      <w:r w:rsidRPr="00451D9D">
        <w:rPr>
          <w:szCs w:val="24"/>
        </w:rPr>
        <w:t>Taking an examination or</w:t>
      </w:r>
      <w:r w:rsidR="007C016B" w:rsidRPr="00451D9D">
        <w:rPr>
          <w:szCs w:val="24"/>
        </w:rPr>
        <w:t xml:space="preserve"> </w:t>
      </w:r>
      <w:r w:rsidRPr="00451D9D">
        <w:rPr>
          <w:szCs w:val="24"/>
        </w:rPr>
        <w:t>completing an assignment</w:t>
      </w:r>
      <w:r w:rsidR="007C016B" w:rsidRPr="00451D9D">
        <w:rPr>
          <w:szCs w:val="24"/>
        </w:rPr>
        <w:t xml:space="preserve"> for another</w:t>
      </w:r>
      <w:r w:rsidRPr="00451D9D">
        <w:rPr>
          <w:szCs w:val="24"/>
        </w:rPr>
        <w:t>, or</w:t>
      </w:r>
      <w:r w:rsidR="007C016B" w:rsidRPr="00451D9D">
        <w:rPr>
          <w:szCs w:val="24"/>
        </w:rPr>
        <w:t xml:space="preserve"> </w:t>
      </w:r>
      <w:r w:rsidRPr="00451D9D">
        <w:rPr>
          <w:szCs w:val="24"/>
        </w:rPr>
        <w:t>permitting another to</w:t>
      </w:r>
      <w:r w:rsidR="007C016B" w:rsidRPr="00451D9D">
        <w:rPr>
          <w:szCs w:val="24"/>
        </w:rPr>
        <w:t xml:space="preserve"> take an examination or to complete an assignment that is not his or her own</w:t>
      </w:r>
      <w:r w:rsidR="00712391">
        <w:rPr>
          <w:szCs w:val="24"/>
        </w:rPr>
        <w:t>.</w:t>
      </w:r>
    </w:p>
    <w:p w:rsidR="007C016B" w:rsidRPr="00451D9D" w:rsidRDefault="007C016B" w:rsidP="007C016B">
      <w:pPr>
        <w:spacing w:line="306" w:lineRule="auto"/>
        <w:ind w:right="379"/>
        <w:jc w:val="both"/>
        <w:rPr>
          <w:szCs w:val="24"/>
        </w:rPr>
      </w:pPr>
    </w:p>
    <w:p w:rsidR="007C016B" w:rsidRPr="00451D9D" w:rsidRDefault="007C016B" w:rsidP="007C016B">
      <w:pPr>
        <w:spacing w:line="306" w:lineRule="auto"/>
        <w:ind w:left="360" w:right="379"/>
        <w:jc w:val="both"/>
        <w:rPr>
          <w:b/>
          <w:bCs/>
          <w:szCs w:val="24"/>
        </w:rPr>
      </w:pPr>
      <w:r w:rsidRPr="00451D9D">
        <w:rPr>
          <w:b/>
          <w:bCs/>
          <w:szCs w:val="24"/>
        </w:rPr>
        <w:t xml:space="preserve">2.4 </w:t>
      </w:r>
      <w:r w:rsidR="00B10097" w:rsidRPr="00451D9D">
        <w:rPr>
          <w:b/>
          <w:bCs/>
          <w:szCs w:val="24"/>
        </w:rPr>
        <w:t>OTHER ACADEMIC MISCONDUCT:</w:t>
      </w:r>
    </w:p>
    <w:p w:rsidR="007C016B" w:rsidRPr="00451D9D" w:rsidRDefault="007C016B" w:rsidP="007C016B">
      <w:pPr>
        <w:spacing w:line="306" w:lineRule="auto"/>
        <w:ind w:right="379"/>
        <w:jc w:val="both"/>
        <w:rPr>
          <w:szCs w:val="24"/>
        </w:rPr>
      </w:pPr>
    </w:p>
    <w:p w:rsidR="007C016B" w:rsidRPr="00451D9D" w:rsidRDefault="007C016B" w:rsidP="007C016B">
      <w:pPr>
        <w:spacing w:line="306" w:lineRule="auto"/>
        <w:ind w:right="379"/>
        <w:jc w:val="both"/>
        <w:rPr>
          <w:szCs w:val="24"/>
        </w:rPr>
      </w:pPr>
      <w:r w:rsidRPr="00451D9D">
        <w:rPr>
          <w:szCs w:val="24"/>
        </w:rPr>
        <w:t>Other academic misconduct includes other academically dishonest, deceitful, or inappropriate acts which are intentionally committed. Examples include:</w:t>
      </w:r>
    </w:p>
    <w:p w:rsidR="007C016B" w:rsidRPr="00451D9D" w:rsidRDefault="007C016B" w:rsidP="007C016B">
      <w:pPr>
        <w:spacing w:line="306" w:lineRule="auto"/>
        <w:ind w:right="379"/>
        <w:jc w:val="both"/>
        <w:rPr>
          <w:szCs w:val="24"/>
        </w:rPr>
      </w:pPr>
    </w:p>
    <w:p w:rsidR="007C016B" w:rsidRPr="00451D9D" w:rsidRDefault="007C016B" w:rsidP="007C016B">
      <w:pPr>
        <w:pStyle w:val="ListParagraph"/>
        <w:widowControl/>
        <w:numPr>
          <w:ilvl w:val="0"/>
          <w:numId w:val="6"/>
        </w:numPr>
        <w:spacing w:line="306" w:lineRule="auto"/>
        <w:ind w:left="1080" w:right="379"/>
        <w:jc w:val="both"/>
        <w:rPr>
          <w:szCs w:val="24"/>
        </w:rPr>
      </w:pPr>
      <w:r w:rsidRPr="00451D9D">
        <w:rPr>
          <w:szCs w:val="24"/>
        </w:rPr>
        <w:t xml:space="preserve">Inappropriately providing or receiving information or academic work so as to gain unfair advantage over </w:t>
      </w:r>
      <w:r w:rsidR="00575B3A" w:rsidRPr="00451D9D">
        <w:rPr>
          <w:szCs w:val="24"/>
        </w:rPr>
        <w:t>others.</w:t>
      </w:r>
    </w:p>
    <w:p w:rsidR="007C016B" w:rsidRPr="00451D9D" w:rsidRDefault="007C016B" w:rsidP="007C016B">
      <w:pPr>
        <w:pStyle w:val="ListParagraph"/>
        <w:widowControl/>
        <w:numPr>
          <w:ilvl w:val="0"/>
          <w:numId w:val="6"/>
        </w:numPr>
        <w:spacing w:line="306" w:lineRule="auto"/>
        <w:ind w:left="1080" w:right="379"/>
        <w:jc w:val="both"/>
        <w:rPr>
          <w:szCs w:val="24"/>
        </w:rPr>
      </w:pPr>
      <w:r w:rsidRPr="00451D9D">
        <w:rPr>
          <w:szCs w:val="24"/>
        </w:rPr>
        <w:t>Planning with another to commit any act of academic dishonesty</w:t>
      </w:r>
    </w:p>
    <w:p w:rsidR="007C016B" w:rsidRPr="00451D9D" w:rsidRDefault="007C016B" w:rsidP="007C016B">
      <w:pPr>
        <w:pStyle w:val="ListParagraph"/>
        <w:widowControl/>
        <w:numPr>
          <w:ilvl w:val="0"/>
          <w:numId w:val="6"/>
        </w:numPr>
        <w:spacing w:line="306" w:lineRule="auto"/>
        <w:ind w:left="1080" w:right="379"/>
        <w:jc w:val="both"/>
        <w:rPr>
          <w:szCs w:val="24"/>
        </w:rPr>
      </w:pPr>
      <w:r w:rsidRPr="00451D9D">
        <w:rPr>
          <w:szCs w:val="24"/>
        </w:rPr>
        <w:t>Attempting to gain an unfair academic advantage for oneself or c nether by bribery or by any act of offering, giving, receiving</w:t>
      </w:r>
      <w:r w:rsidR="00575B3A" w:rsidRPr="00451D9D">
        <w:rPr>
          <w:szCs w:val="24"/>
        </w:rPr>
        <w:t>, or</w:t>
      </w:r>
      <w:r w:rsidRPr="00451D9D">
        <w:rPr>
          <w:szCs w:val="24"/>
        </w:rPr>
        <w:t xml:space="preserve"> soliciting anything of </w:t>
      </w:r>
      <w:r w:rsidR="00575B3A" w:rsidRPr="00451D9D">
        <w:rPr>
          <w:szCs w:val="24"/>
        </w:rPr>
        <w:t>value to</w:t>
      </w:r>
      <w:r w:rsidRPr="00451D9D">
        <w:rPr>
          <w:szCs w:val="24"/>
        </w:rPr>
        <w:t xml:space="preserve"> another for such </w:t>
      </w:r>
      <w:r w:rsidR="00575B3A" w:rsidRPr="00451D9D">
        <w:rPr>
          <w:szCs w:val="24"/>
        </w:rPr>
        <w:t>purpose.</w:t>
      </w:r>
    </w:p>
    <w:p w:rsidR="007C016B" w:rsidRPr="00451D9D" w:rsidRDefault="007C016B" w:rsidP="007C016B">
      <w:pPr>
        <w:pStyle w:val="ListParagraph"/>
        <w:widowControl/>
        <w:numPr>
          <w:ilvl w:val="0"/>
          <w:numId w:val="6"/>
        </w:numPr>
        <w:spacing w:line="306" w:lineRule="auto"/>
        <w:ind w:left="1080" w:right="379"/>
        <w:jc w:val="both"/>
        <w:rPr>
          <w:szCs w:val="24"/>
        </w:rPr>
      </w:pPr>
      <w:r w:rsidRPr="00451D9D">
        <w:rPr>
          <w:szCs w:val="24"/>
        </w:rPr>
        <w:t>Changing or altering grades or other official educational records</w:t>
      </w:r>
      <w:r w:rsidR="000F12AA">
        <w:rPr>
          <w:szCs w:val="24"/>
        </w:rPr>
        <w:t>.</w:t>
      </w:r>
    </w:p>
    <w:p w:rsidR="007C016B" w:rsidRPr="00451D9D" w:rsidRDefault="007C016B" w:rsidP="007C016B">
      <w:pPr>
        <w:pStyle w:val="ListParagraph"/>
        <w:widowControl/>
        <w:numPr>
          <w:ilvl w:val="0"/>
          <w:numId w:val="6"/>
        </w:numPr>
        <w:spacing w:line="306" w:lineRule="auto"/>
        <w:ind w:left="1080" w:right="379"/>
        <w:jc w:val="both"/>
        <w:rPr>
          <w:szCs w:val="24"/>
        </w:rPr>
      </w:pPr>
      <w:r w:rsidRPr="00451D9D">
        <w:rPr>
          <w:szCs w:val="24"/>
        </w:rPr>
        <w:t>Obtaining or providing to another a test or answers to a test that has not been administered</w:t>
      </w:r>
      <w:r w:rsidR="002903A8">
        <w:rPr>
          <w:szCs w:val="24"/>
        </w:rPr>
        <w:t>.</w:t>
      </w:r>
      <w:r w:rsidRPr="00451D9D">
        <w:rPr>
          <w:szCs w:val="24"/>
        </w:rPr>
        <w:t xml:space="preserve"> </w:t>
      </w:r>
    </w:p>
    <w:p w:rsidR="007C016B" w:rsidRPr="00451D9D" w:rsidRDefault="007C016B" w:rsidP="007C016B">
      <w:pPr>
        <w:pStyle w:val="ListParagraph"/>
        <w:widowControl/>
        <w:numPr>
          <w:ilvl w:val="0"/>
          <w:numId w:val="6"/>
        </w:numPr>
        <w:spacing w:line="306" w:lineRule="auto"/>
        <w:ind w:left="1080" w:right="379"/>
        <w:jc w:val="both"/>
        <w:rPr>
          <w:szCs w:val="24"/>
        </w:rPr>
      </w:pPr>
      <w:r w:rsidRPr="00451D9D">
        <w:rPr>
          <w:szCs w:val="24"/>
        </w:rPr>
        <w:t xml:space="preserve">Breaking </w:t>
      </w:r>
      <w:r w:rsidR="0078360A" w:rsidRPr="00451D9D">
        <w:rPr>
          <w:szCs w:val="24"/>
        </w:rPr>
        <w:t>and entering into a building</w:t>
      </w:r>
      <w:r w:rsidR="0078360A">
        <w:rPr>
          <w:szCs w:val="24"/>
        </w:rPr>
        <w:t xml:space="preserve"> </w:t>
      </w:r>
      <w:r w:rsidRPr="00451D9D">
        <w:rPr>
          <w:szCs w:val="24"/>
        </w:rPr>
        <w:t xml:space="preserve">or </w:t>
      </w:r>
      <w:r w:rsidR="0078360A" w:rsidRPr="00451D9D">
        <w:rPr>
          <w:szCs w:val="24"/>
        </w:rPr>
        <w:t>office for</w:t>
      </w:r>
      <w:r w:rsidRPr="00451D9D">
        <w:rPr>
          <w:szCs w:val="24"/>
        </w:rPr>
        <w:t xml:space="preserve"> </w:t>
      </w:r>
      <w:r w:rsidR="0078360A" w:rsidRPr="00451D9D">
        <w:rPr>
          <w:szCs w:val="24"/>
        </w:rPr>
        <w:t>the purpose of</w:t>
      </w:r>
      <w:r w:rsidRPr="00451D9D">
        <w:rPr>
          <w:szCs w:val="24"/>
        </w:rPr>
        <w:t xml:space="preserve"> </w:t>
      </w:r>
      <w:r w:rsidR="0078360A" w:rsidRPr="00451D9D">
        <w:rPr>
          <w:szCs w:val="24"/>
        </w:rPr>
        <w:t>obtaining unauthorized</w:t>
      </w:r>
      <w:r w:rsidRPr="00451D9D">
        <w:rPr>
          <w:szCs w:val="24"/>
        </w:rPr>
        <w:t xml:space="preserve"> materials</w:t>
      </w:r>
      <w:r w:rsidR="00FE4261">
        <w:rPr>
          <w:szCs w:val="24"/>
        </w:rPr>
        <w:t>.</w:t>
      </w:r>
    </w:p>
    <w:p w:rsidR="007C016B" w:rsidRPr="00451D9D" w:rsidRDefault="007C016B" w:rsidP="007C016B">
      <w:pPr>
        <w:pStyle w:val="ListParagraph"/>
        <w:widowControl/>
        <w:numPr>
          <w:ilvl w:val="0"/>
          <w:numId w:val="6"/>
        </w:numPr>
        <w:spacing w:line="306" w:lineRule="auto"/>
        <w:ind w:left="1080" w:right="379"/>
        <w:jc w:val="both"/>
        <w:rPr>
          <w:szCs w:val="24"/>
        </w:rPr>
      </w:pPr>
      <w:r w:rsidRPr="00451D9D">
        <w:rPr>
          <w:szCs w:val="24"/>
        </w:rPr>
        <w:t>Continuing work on an examination or assignment after the allocated time has elapsed</w:t>
      </w:r>
      <w:r w:rsidR="00664760">
        <w:rPr>
          <w:szCs w:val="24"/>
        </w:rPr>
        <w:t>.</w:t>
      </w:r>
    </w:p>
    <w:p w:rsidR="007C016B" w:rsidRPr="00451D9D" w:rsidRDefault="007C016B" w:rsidP="007C016B">
      <w:pPr>
        <w:pStyle w:val="ListParagraph"/>
        <w:widowControl/>
        <w:numPr>
          <w:ilvl w:val="0"/>
          <w:numId w:val="6"/>
        </w:numPr>
        <w:spacing w:line="306" w:lineRule="auto"/>
        <w:ind w:left="1080" w:right="379"/>
        <w:jc w:val="both"/>
        <w:rPr>
          <w:szCs w:val="24"/>
        </w:rPr>
      </w:pPr>
      <w:r w:rsidRPr="00451D9D">
        <w:rPr>
          <w:szCs w:val="24"/>
        </w:rPr>
        <w:t>Submitting the same work for more than one class without disclosure and approval</w:t>
      </w:r>
      <w:r w:rsidR="00B803D1">
        <w:rPr>
          <w:szCs w:val="24"/>
        </w:rPr>
        <w:t>.</w:t>
      </w:r>
    </w:p>
    <w:p w:rsidR="00071A36" w:rsidRDefault="007C016B" w:rsidP="008F0A0D">
      <w:pPr>
        <w:pStyle w:val="ListParagraph"/>
        <w:widowControl/>
        <w:numPr>
          <w:ilvl w:val="0"/>
          <w:numId w:val="6"/>
        </w:numPr>
        <w:spacing w:line="306" w:lineRule="auto"/>
        <w:ind w:left="1080" w:right="379"/>
        <w:jc w:val="both"/>
        <w:rPr>
          <w:szCs w:val="24"/>
        </w:rPr>
      </w:pPr>
      <w:r w:rsidRPr="00451D9D">
        <w:rPr>
          <w:szCs w:val="24"/>
        </w:rPr>
        <w:t>Getting equal credit on group assignments when equal work was not done</w:t>
      </w:r>
      <w:r w:rsidR="00851F18">
        <w:rPr>
          <w:szCs w:val="24"/>
        </w:rPr>
        <w:t>.</w:t>
      </w:r>
    </w:p>
    <w:p w:rsidR="000F1722" w:rsidRPr="00C70898" w:rsidRDefault="000F1722" w:rsidP="00C70898">
      <w:pPr>
        <w:spacing w:line="306" w:lineRule="auto"/>
        <w:ind w:right="379"/>
        <w:jc w:val="both"/>
        <w:rPr>
          <w:szCs w:val="24"/>
        </w:rPr>
      </w:pPr>
    </w:p>
    <w:p w:rsidR="00E27821" w:rsidRPr="00451D9D" w:rsidRDefault="00E27821" w:rsidP="00E27821">
      <w:pPr>
        <w:pStyle w:val="Heading1"/>
        <w:numPr>
          <w:ilvl w:val="0"/>
          <w:numId w:val="1"/>
        </w:numPr>
        <w:tabs>
          <w:tab w:val="left" w:pos="720"/>
        </w:tabs>
        <w:spacing w:before="0" w:after="0"/>
        <w:ind w:left="720" w:right="-18"/>
        <w:jc w:val="both"/>
        <w:rPr>
          <w:rFonts w:ascii="Times New Roman" w:hAnsi="Times New Roman"/>
          <w:sz w:val="24"/>
          <w:szCs w:val="24"/>
          <w:u w:val="single"/>
        </w:rPr>
      </w:pPr>
      <w:r w:rsidRPr="00451D9D">
        <w:rPr>
          <w:rFonts w:ascii="Times New Roman" w:hAnsi="Times New Roman"/>
          <w:sz w:val="24"/>
          <w:szCs w:val="24"/>
          <w:u w:val="single"/>
        </w:rPr>
        <w:lastRenderedPageBreak/>
        <w:t>RESPONSIBILITIES:</w:t>
      </w:r>
    </w:p>
    <w:p w:rsidR="00D5289D" w:rsidRPr="00451D9D" w:rsidRDefault="00D5289D" w:rsidP="00D5289D"/>
    <w:p w:rsidR="00E27821" w:rsidRPr="00451D9D" w:rsidRDefault="007C016B" w:rsidP="00D5289D">
      <w:pPr>
        <w:spacing w:line="306" w:lineRule="auto"/>
        <w:jc w:val="both"/>
      </w:pPr>
      <w:r w:rsidRPr="00451D9D">
        <w:rPr>
          <w:szCs w:val="24"/>
        </w:rPr>
        <w:t xml:space="preserve">Instructors are responsible to establish and communicate to students their expectations of behavior with respect to academic honesty and conduct in the course. </w:t>
      </w:r>
    </w:p>
    <w:p w:rsidR="00E27821" w:rsidRPr="00451D9D" w:rsidRDefault="00E27821" w:rsidP="00E27821">
      <w:pPr>
        <w:ind w:right="-18" w:hanging="360"/>
        <w:jc w:val="both"/>
        <w:rPr>
          <w:sz w:val="22"/>
          <w:szCs w:val="22"/>
        </w:rPr>
      </w:pPr>
    </w:p>
    <w:p w:rsidR="00E27821" w:rsidRPr="00451D9D" w:rsidRDefault="00E27821" w:rsidP="00E27821">
      <w:pPr>
        <w:pStyle w:val="Heading1"/>
        <w:numPr>
          <w:ilvl w:val="0"/>
          <w:numId w:val="1"/>
        </w:numPr>
        <w:tabs>
          <w:tab w:val="left" w:pos="720"/>
        </w:tabs>
        <w:spacing w:before="0" w:after="0"/>
        <w:ind w:left="720" w:right="-18"/>
        <w:jc w:val="both"/>
        <w:rPr>
          <w:rFonts w:ascii="Times New Roman" w:hAnsi="Times New Roman"/>
          <w:sz w:val="24"/>
          <w:szCs w:val="24"/>
          <w:u w:val="single"/>
        </w:rPr>
      </w:pPr>
      <w:r w:rsidRPr="00451D9D">
        <w:rPr>
          <w:rFonts w:ascii="Times New Roman" w:hAnsi="Times New Roman"/>
          <w:sz w:val="24"/>
          <w:szCs w:val="24"/>
          <w:u w:val="single"/>
        </w:rPr>
        <w:t>PROCEDURE:</w:t>
      </w:r>
    </w:p>
    <w:p w:rsidR="00D5289D" w:rsidRPr="00451D9D" w:rsidRDefault="00D5289D" w:rsidP="00D5289D"/>
    <w:p w:rsidR="00DA1D82" w:rsidRDefault="00D5289D" w:rsidP="00D5289D">
      <w:pPr>
        <w:spacing w:line="306" w:lineRule="auto"/>
        <w:jc w:val="both"/>
        <w:rPr>
          <w:szCs w:val="24"/>
        </w:rPr>
      </w:pPr>
      <w:r w:rsidRPr="00451D9D">
        <w:rPr>
          <w:szCs w:val="24"/>
        </w:rPr>
        <w:t>The instructor</w:t>
      </w:r>
      <w:r w:rsidR="00DA1D82">
        <w:rPr>
          <w:szCs w:val="24"/>
        </w:rPr>
        <w:t xml:space="preserve">/teacher will forward and the </w:t>
      </w:r>
      <w:proofErr w:type="spellStart"/>
      <w:r w:rsidR="00DA1D82">
        <w:rPr>
          <w:szCs w:val="24"/>
        </w:rPr>
        <w:t>HoD</w:t>
      </w:r>
      <w:proofErr w:type="spellEnd"/>
      <w:r w:rsidRPr="00451D9D">
        <w:rPr>
          <w:szCs w:val="24"/>
        </w:rPr>
        <w:t xml:space="preserve"> will be responsible to investigate any incident of academic dishonesty or misconduct, determine the circumstances, and </w:t>
      </w:r>
      <w:r w:rsidR="00DA1D82">
        <w:rPr>
          <w:szCs w:val="24"/>
        </w:rPr>
        <w:t>recommend</w:t>
      </w:r>
      <w:r w:rsidRPr="00451D9D">
        <w:rPr>
          <w:szCs w:val="24"/>
        </w:rPr>
        <w:t xml:space="preserve"> appropriate action</w:t>
      </w:r>
      <w:r w:rsidR="00DA1D82">
        <w:rPr>
          <w:szCs w:val="24"/>
        </w:rPr>
        <w:t xml:space="preserve"> to be taken</w:t>
      </w:r>
      <w:r w:rsidRPr="00451D9D">
        <w:rPr>
          <w:szCs w:val="24"/>
        </w:rPr>
        <w:t xml:space="preserve">. </w:t>
      </w:r>
    </w:p>
    <w:p w:rsidR="00D5289D" w:rsidRPr="00451D9D" w:rsidRDefault="00D5289D" w:rsidP="00D5289D">
      <w:pPr>
        <w:spacing w:line="306" w:lineRule="auto"/>
        <w:jc w:val="both"/>
        <w:rPr>
          <w:szCs w:val="24"/>
        </w:rPr>
      </w:pPr>
      <w:r w:rsidRPr="00451D9D">
        <w:rPr>
          <w:szCs w:val="24"/>
        </w:rPr>
        <w:t>Examples of appropriate action include but are not limited to the following:</w:t>
      </w:r>
    </w:p>
    <w:p w:rsidR="00D5289D" w:rsidRPr="00451D9D" w:rsidRDefault="00D5289D" w:rsidP="00D5289D">
      <w:pPr>
        <w:spacing w:before="60" w:line="200" w:lineRule="exact"/>
        <w:ind w:right="469"/>
        <w:jc w:val="both"/>
        <w:rPr>
          <w:szCs w:val="24"/>
        </w:rPr>
      </w:pPr>
    </w:p>
    <w:p w:rsidR="00D5289D" w:rsidRPr="00451D9D" w:rsidRDefault="00D5289D" w:rsidP="00D5289D">
      <w:pPr>
        <w:pStyle w:val="ListParagraph"/>
        <w:widowControl/>
        <w:numPr>
          <w:ilvl w:val="0"/>
          <w:numId w:val="7"/>
        </w:numPr>
        <w:spacing w:line="306" w:lineRule="auto"/>
        <w:ind w:right="379"/>
        <w:jc w:val="both"/>
        <w:rPr>
          <w:szCs w:val="24"/>
        </w:rPr>
      </w:pPr>
      <w:r w:rsidRPr="00451D9D">
        <w:rPr>
          <w:szCs w:val="24"/>
        </w:rPr>
        <w:t xml:space="preserve">Reprimanding the student </w:t>
      </w:r>
      <w:r w:rsidR="00263073">
        <w:rPr>
          <w:szCs w:val="24"/>
        </w:rPr>
        <w:t>verbally</w:t>
      </w:r>
      <w:r w:rsidRPr="00451D9D">
        <w:rPr>
          <w:szCs w:val="24"/>
        </w:rPr>
        <w:t xml:space="preserve"> or in writing</w:t>
      </w:r>
      <w:r w:rsidR="004E2F6F">
        <w:rPr>
          <w:szCs w:val="24"/>
        </w:rPr>
        <w:t>.</w:t>
      </w:r>
    </w:p>
    <w:p w:rsidR="00D5289D" w:rsidRPr="00451D9D" w:rsidRDefault="00D5289D" w:rsidP="00D5289D">
      <w:pPr>
        <w:pStyle w:val="ListParagraph"/>
        <w:widowControl/>
        <w:numPr>
          <w:ilvl w:val="0"/>
          <w:numId w:val="7"/>
        </w:numPr>
        <w:spacing w:line="306" w:lineRule="auto"/>
        <w:ind w:right="379"/>
        <w:jc w:val="both"/>
        <w:rPr>
          <w:szCs w:val="24"/>
        </w:rPr>
      </w:pPr>
      <w:r w:rsidRPr="00451D9D">
        <w:rPr>
          <w:szCs w:val="24"/>
        </w:rPr>
        <w:t>Requiring work affected by the acade</w:t>
      </w:r>
      <w:r w:rsidR="0084348B">
        <w:rPr>
          <w:szCs w:val="24"/>
        </w:rPr>
        <w:t xml:space="preserve">mic dishonesty to be </w:t>
      </w:r>
      <w:r w:rsidR="002C7AF1">
        <w:rPr>
          <w:szCs w:val="24"/>
        </w:rPr>
        <w:t>redone</w:t>
      </w:r>
      <w:r w:rsidR="00083CD1">
        <w:rPr>
          <w:szCs w:val="24"/>
        </w:rPr>
        <w:t>.</w:t>
      </w:r>
    </w:p>
    <w:p w:rsidR="00D5289D" w:rsidRDefault="00D5289D" w:rsidP="00D5289D">
      <w:pPr>
        <w:pStyle w:val="ListParagraph"/>
        <w:widowControl/>
        <w:numPr>
          <w:ilvl w:val="0"/>
          <w:numId w:val="7"/>
        </w:numPr>
        <w:spacing w:line="306" w:lineRule="auto"/>
        <w:ind w:right="379"/>
        <w:jc w:val="both"/>
        <w:rPr>
          <w:szCs w:val="24"/>
        </w:rPr>
      </w:pPr>
      <w:r w:rsidRPr="00451D9D">
        <w:rPr>
          <w:szCs w:val="24"/>
        </w:rPr>
        <w:t>Administering a lower or failing grade on the affected assignment, test, or course</w:t>
      </w:r>
      <w:r w:rsidR="002C7AF1">
        <w:rPr>
          <w:szCs w:val="24"/>
        </w:rPr>
        <w:t>.</w:t>
      </w:r>
    </w:p>
    <w:p w:rsidR="00D5289D" w:rsidRPr="00451D9D" w:rsidRDefault="00D5289D" w:rsidP="00D5289D">
      <w:pPr>
        <w:spacing w:line="306" w:lineRule="auto"/>
        <w:ind w:right="379"/>
        <w:jc w:val="both"/>
        <w:rPr>
          <w:szCs w:val="24"/>
        </w:rPr>
      </w:pPr>
    </w:p>
    <w:p w:rsidR="00D5289D" w:rsidRPr="00451D9D" w:rsidRDefault="00DA1D82" w:rsidP="00D5289D">
      <w:pPr>
        <w:spacing w:line="306" w:lineRule="auto"/>
        <w:jc w:val="both"/>
        <w:rPr>
          <w:szCs w:val="24"/>
        </w:rPr>
      </w:pPr>
      <w:r>
        <w:rPr>
          <w:szCs w:val="24"/>
        </w:rPr>
        <w:t xml:space="preserve">Furthermore, the </w:t>
      </w:r>
      <w:proofErr w:type="spellStart"/>
      <w:r>
        <w:rPr>
          <w:szCs w:val="24"/>
        </w:rPr>
        <w:t>HoD</w:t>
      </w:r>
      <w:proofErr w:type="spellEnd"/>
      <w:r>
        <w:rPr>
          <w:szCs w:val="24"/>
        </w:rPr>
        <w:t xml:space="preserve"> is responsible to r</w:t>
      </w:r>
      <w:r w:rsidR="00D5289D" w:rsidRPr="00451D9D">
        <w:rPr>
          <w:szCs w:val="24"/>
        </w:rPr>
        <w:t>efer</w:t>
      </w:r>
      <w:r>
        <w:rPr>
          <w:szCs w:val="24"/>
        </w:rPr>
        <w:t xml:space="preserve"> the</w:t>
      </w:r>
      <w:r w:rsidR="00D5289D" w:rsidRPr="00451D9D">
        <w:rPr>
          <w:szCs w:val="24"/>
        </w:rPr>
        <w:t xml:space="preserve"> student to the Director/</w:t>
      </w:r>
      <w:r>
        <w:rPr>
          <w:szCs w:val="24"/>
        </w:rPr>
        <w:t xml:space="preserve">Principal or the </w:t>
      </w:r>
      <w:r w:rsidR="00D5289D" w:rsidRPr="00451D9D">
        <w:rPr>
          <w:szCs w:val="24"/>
        </w:rPr>
        <w:t>disciplinary committee. The Director/disciplinary committee will complete an independent investigation and take appropriate action</w:t>
      </w:r>
      <w:r>
        <w:rPr>
          <w:szCs w:val="24"/>
        </w:rPr>
        <w:t>(s)</w:t>
      </w:r>
      <w:r w:rsidR="00D5289D" w:rsidRPr="00451D9D">
        <w:rPr>
          <w:szCs w:val="24"/>
        </w:rPr>
        <w:t>. If the incident involves violation of a public law, e.g., breaking and entering into an office or stealing an examination, the act should be reported to University Registrar and security office.</w:t>
      </w:r>
    </w:p>
    <w:p w:rsidR="00D5289D" w:rsidRPr="00451D9D" w:rsidRDefault="00D5289D" w:rsidP="00D5289D">
      <w:pPr>
        <w:spacing w:line="306" w:lineRule="auto"/>
        <w:ind w:right="379"/>
        <w:jc w:val="both"/>
        <w:rPr>
          <w:szCs w:val="24"/>
        </w:rPr>
      </w:pPr>
    </w:p>
    <w:p w:rsidR="00D5289D" w:rsidRPr="00451D9D" w:rsidRDefault="00D5289D" w:rsidP="00D5289D">
      <w:pPr>
        <w:spacing w:line="306" w:lineRule="auto"/>
        <w:jc w:val="both"/>
        <w:rPr>
          <w:szCs w:val="24"/>
        </w:rPr>
      </w:pPr>
      <w:r w:rsidRPr="00451D9D">
        <w:rPr>
          <w:szCs w:val="24"/>
        </w:rPr>
        <w:t>Both suspected and proven violations of the Academic dishonesty Policy should be reported to the Director</w:t>
      </w:r>
      <w:r w:rsidR="00DA1D82">
        <w:rPr>
          <w:szCs w:val="24"/>
        </w:rPr>
        <w:t xml:space="preserve">/Principals and investigated in the </w:t>
      </w:r>
      <w:r w:rsidR="00625318" w:rsidRPr="00451D9D">
        <w:rPr>
          <w:szCs w:val="24"/>
        </w:rPr>
        <w:t xml:space="preserve">disciplinary committee </w:t>
      </w:r>
      <w:r w:rsidRPr="00451D9D">
        <w:rPr>
          <w:szCs w:val="24"/>
        </w:rPr>
        <w:t>detailing the name, Incident, and action</w:t>
      </w:r>
      <w:r w:rsidR="00DA1D82">
        <w:rPr>
          <w:szCs w:val="24"/>
        </w:rPr>
        <w:t>s</w:t>
      </w:r>
      <w:r w:rsidRPr="00451D9D">
        <w:rPr>
          <w:szCs w:val="24"/>
        </w:rPr>
        <w:t xml:space="preserve"> taken. If the occurrence is sufficiently  egregious,  or  if  a  pattern  of dishonesty  or  misconduct  is discovered,  the  Director/ </w:t>
      </w:r>
      <w:r w:rsidR="00DA1D82">
        <w:rPr>
          <w:szCs w:val="24"/>
        </w:rPr>
        <w:t xml:space="preserve">Principal or the </w:t>
      </w:r>
      <w:r w:rsidRPr="00451D9D">
        <w:rPr>
          <w:szCs w:val="24"/>
        </w:rPr>
        <w:t>disciplinary committee may take additional action, based upon the nature of the violation.</w:t>
      </w:r>
    </w:p>
    <w:p w:rsidR="00D5289D" w:rsidRPr="00451D9D" w:rsidRDefault="00D5289D" w:rsidP="00D5289D">
      <w:pPr>
        <w:spacing w:line="306" w:lineRule="auto"/>
        <w:ind w:right="379"/>
        <w:jc w:val="both"/>
        <w:rPr>
          <w:szCs w:val="24"/>
        </w:rPr>
      </w:pPr>
    </w:p>
    <w:p w:rsidR="00D5289D" w:rsidRPr="00451D9D" w:rsidRDefault="00D5289D" w:rsidP="00D5289D">
      <w:pPr>
        <w:spacing w:line="306" w:lineRule="auto"/>
        <w:jc w:val="both"/>
        <w:rPr>
          <w:szCs w:val="24"/>
        </w:rPr>
      </w:pPr>
      <w:r w:rsidRPr="00451D9D">
        <w:rPr>
          <w:szCs w:val="24"/>
        </w:rPr>
        <w:t xml:space="preserve">If a student disagrees with the determination or action and is unable to resolve the matter to the mutual satisfaction of the student and the instructor, he or she may have </w:t>
      </w:r>
      <w:r w:rsidR="00DA1D82">
        <w:rPr>
          <w:szCs w:val="24"/>
        </w:rPr>
        <w:t>it reviewed through the Registrar’s</w:t>
      </w:r>
      <w:r w:rsidRPr="00451D9D">
        <w:rPr>
          <w:szCs w:val="24"/>
        </w:rPr>
        <w:t xml:space="preserve"> office</w:t>
      </w:r>
      <w:r w:rsidR="00DA1D82">
        <w:rPr>
          <w:szCs w:val="24"/>
        </w:rPr>
        <w:t xml:space="preserve"> or write to the Competent Authority for mediation</w:t>
      </w:r>
      <w:r w:rsidRPr="00451D9D">
        <w:rPr>
          <w:szCs w:val="24"/>
        </w:rPr>
        <w:t>.</w:t>
      </w:r>
    </w:p>
    <w:p w:rsidR="00E27821" w:rsidRPr="00451D9D" w:rsidRDefault="00E27821" w:rsidP="00E27821">
      <w:pPr>
        <w:ind w:left="360" w:right="-18"/>
        <w:jc w:val="both"/>
        <w:rPr>
          <w:sz w:val="22"/>
          <w:szCs w:val="22"/>
        </w:rPr>
      </w:pPr>
    </w:p>
    <w:p w:rsidR="00E27821" w:rsidRPr="00451D9D" w:rsidRDefault="00E27821" w:rsidP="0064190A">
      <w:pPr>
        <w:pStyle w:val="ListParagraph"/>
        <w:numPr>
          <w:ilvl w:val="0"/>
          <w:numId w:val="1"/>
        </w:numPr>
        <w:ind w:right="-18"/>
        <w:jc w:val="both"/>
        <w:rPr>
          <w:b/>
          <w:color w:val="000000"/>
          <w:szCs w:val="24"/>
          <w:u w:val="single"/>
        </w:rPr>
      </w:pPr>
      <w:r w:rsidRPr="00451D9D">
        <w:rPr>
          <w:b/>
          <w:color w:val="000000"/>
          <w:szCs w:val="24"/>
          <w:u w:val="single"/>
        </w:rPr>
        <w:t>RELATED DOCUMENTS:</w:t>
      </w:r>
    </w:p>
    <w:p w:rsidR="0064190A" w:rsidRPr="008F0A0D" w:rsidRDefault="0064190A" w:rsidP="0064190A">
      <w:pPr>
        <w:pStyle w:val="ListParagraph"/>
        <w:numPr>
          <w:ilvl w:val="0"/>
          <w:numId w:val="8"/>
        </w:numPr>
        <w:ind w:right="-18"/>
        <w:jc w:val="both"/>
        <w:rPr>
          <w:b/>
          <w:color w:val="000000"/>
          <w:szCs w:val="24"/>
          <w:u w:val="single"/>
        </w:rPr>
      </w:pPr>
      <w:r w:rsidRPr="00451D9D">
        <w:rPr>
          <w:szCs w:val="24"/>
        </w:rPr>
        <w:t>HEC plagiarism policy</w:t>
      </w:r>
    </w:p>
    <w:p w:rsidR="008F0A0D" w:rsidRPr="00451D9D" w:rsidRDefault="008F0A0D" w:rsidP="0064190A">
      <w:pPr>
        <w:pStyle w:val="ListParagraph"/>
        <w:numPr>
          <w:ilvl w:val="0"/>
          <w:numId w:val="8"/>
        </w:numPr>
        <w:ind w:right="-18"/>
        <w:jc w:val="both"/>
        <w:rPr>
          <w:b/>
          <w:color w:val="000000"/>
          <w:szCs w:val="24"/>
          <w:u w:val="single"/>
        </w:rPr>
      </w:pPr>
      <w:r>
        <w:rPr>
          <w:szCs w:val="24"/>
        </w:rPr>
        <w:t>DUHS Examination Policy</w:t>
      </w:r>
    </w:p>
    <w:p w:rsidR="00E27821" w:rsidRPr="00451D9D" w:rsidRDefault="00E27821" w:rsidP="0064190A">
      <w:pPr>
        <w:widowControl/>
        <w:tabs>
          <w:tab w:val="left" w:pos="1080"/>
        </w:tabs>
        <w:ind w:right="-18"/>
        <w:jc w:val="both"/>
        <w:rPr>
          <w:b/>
          <w:color w:val="000000"/>
          <w:sz w:val="22"/>
          <w:szCs w:val="22"/>
        </w:rPr>
      </w:pPr>
    </w:p>
    <w:p w:rsidR="00E27821" w:rsidRPr="00451D9D" w:rsidRDefault="00E27821" w:rsidP="00E27821">
      <w:pPr>
        <w:ind w:left="900" w:right="-18" w:hanging="540"/>
        <w:jc w:val="both"/>
        <w:rPr>
          <w:b/>
          <w:color w:val="000000"/>
          <w:szCs w:val="24"/>
          <w:u w:val="single"/>
        </w:rPr>
      </w:pPr>
    </w:p>
    <w:p w:rsidR="00E27821" w:rsidRPr="00451D9D" w:rsidRDefault="00E27821" w:rsidP="0064190A">
      <w:pPr>
        <w:pStyle w:val="ListParagraph"/>
        <w:numPr>
          <w:ilvl w:val="0"/>
          <w:numId w:val="1"/>
        </w:numPr>
        <w:ind w:right="-18"/>
        <w:jc w:val="both"/>
        <w:rPr>
          <w:b/>
          <w:color w:val="000000"/>
          <w:szCs w:val="24"/>
          <w:u w:val="single"/>
        </w:rPr>
      </w:pPr>
      <w:r w:rsidRPr="00451D9D">
        <w:rPr>
          <w:b/>
          <w:color w:val="000000"/>
          <w:szCs w:val="24"/>
          <w:u w:val="single"/>
        </w:rPr>
        <w:t>RELATED RECORDS</w:t>
      </w:r>
    </w:p>
    <w:p w:rsidR="00E2272C" w:rsidRPr="00451D9D" w:rsidRDefault="0064190A" w:rsidP="000D01CE">
      <w:pPr>
        <w:pStyle w:val="ListParagraph"/>
        <w:numPr>
          <w:ilvl w:val="0"/>
          <w:numId w:val="8"/>
        </w:numPr>
        <w:ind w:right="-18"/>
        <w:jc w:val="both"/>
        <w:rPr>
          <w:b/>
          <w:color w:val="000000"/>
          <w:szCs w:val="24"/>
          <w:u w:val="single"/>
        </w:rPr>
      </w:pPr>
      <w:r w:rsidRPr="00451D9D">
        <w:rPr>
          <w:szCs w:val="24"/>
        </w:rPr>
        <w:lastRenderedPageBreak/>
        <w:t>HEC plagiarism policy</w:t>
      </w:r>
    </w:p>
    <w:p w:rsidR="00451D9D" w:rsidRPr="00451D9D" w:rsidRDefault="00451D9D">
      <w:pPr>
        <w:pStyle w:val="ListParagraph"/>
        <w:ind w:left="360" w:right="-18"/>
        <w:jc w:val="both"/>
        <w:rPr>
          <w:b/>
          <w:color w:val="000000"/>
          <w:szCs w:val="24"/>
          <w:u w:val="single"/>
        </w:rPr>
      </w:pPr>
    </w:p>
    <w:sectPr w:rsidR="00451D9D" w:rsidRPr="00451D9D" w:rsidSect="002B5F51">
      <w:headerReference w:type="default" r:id="rId9"/>
      <w:footerReference w:type="default" r:id="rId10"/>
      <w:headerReference w:type="first" r:id="rId11"/>
      <w:pgSz w:w="12240" w:h="15840" w:code="1"/>
      <w:pgMar w:top="1440" w:right="1440" w:bottom="1440" w:left="1440" w:header="720" w:footer="10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56B" w:rsidRDefault="0095156B" w:rsidP="00AB5593">
      <w:r>
        <w:separator/>
      </w:r>
    </w:p>
  </w:endnote>
  <w:endnote w:type="continuationSeparator" w:id="0">
    <w:p w:rsidR="0095156B" w:rsidRDefault="0095156B" w:rsidP="00AB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Condensed">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57" w:rsidRPr="00494346" w:rsidRDefault="0095156B" w:rsidP="00494346">
    <w:pPr>
      <w:pStyle w:val="Footer"/>
      <w:ind w:left="360"/>
    </w:pPr>
  </w:p>
  <w:p w:rsidR="00DD6C57" w:rsidRPr="00494346" w:rsidRDefault="00C4408B" w:rsidP="00494346">
    <w:pPr>
      <w:pStyle w:val="Footer"/>
      <w:pBdr>
        <w:top w:val="single" w:sz="6" w:space="1" w:color="auto"/>
      </w:pBdr>
      <w:tabs>
        <w:tab w:val="clear" w:pos="4320"/>
        <w:tab w:val="clear" w:pos="8640"/>
        <w:tab w:val="center" w:pos="5400"/>
        <w:tab w:val="right" w:pos="10620"/>
      </w:tabs>
      <w:ind w:left="360"/>
      <w:jc w:val="center"/>
      <w:rPr>
        <w:rFonts w:ascii="Arial" w:hAnsi="Arial" w:cs="Arial"/>
        <w:sz w:val="20"/>
      </w:rPr>
    </w:pPr>
    <w:r w:rsidRPr="00494346">
      <w:rPr>
        <w:rFonts w:ascii="Arial" w:hAnsi="Arial" w:cs="Arial"/>
        <w:snapToGrid w:val="0"/>
        <w:sz w:val="20"/>
      </w:rPr>
      <w:t xml:space="preserve">Page </w:t>
    </w:r>
    <w:r w:rsidRPr="00494346">
      <w:rPr>
        <w:rFonts w:ascii="Arial" w:hAnsi="Arial" w:cs="Arial"/>
        <w:snapToGrid w:val="0"/>
        <w:sz w:val="20"/>
      </w:rPr>
      <w:fldChar w:fldCharType="begin"/>
    </w:r>
    <w:r w:rsidRPr="00494346">
      <w:rPr>
        <w:rFonts w:ascii="Arial" w:hAnsi="Arial" w:cs="Arial"/>
        <w:snapToGrid w:val="0"/>
        <w:sz w:val="20"/>
      </w:rPr>
      <w:instrText xml:space="preserve"> PAGE </w:instrText>
    </w:r>
    <w:r w:rsidRPr="00494346">
      <w:rPr>
        <w:rFonts w:ascii="Arial" w:hAnsi="Arial" w:cs="Arial"/>
        <w:snapToGrid w:val="0"/>
        <w:sz w:val="20"/>
      </w:rPr>
      <w:fldChar w:fldCharType="separate"/>
    </w:r>
    <w:r w:rsidR="00EC612A">
      <w:rPr>
        <w:rFonts w:ascii="Arial" w:hAnsi="Arial" w:cs="Arial"/>
        <w:noProof/>
        <w:snapToGrid w:val="0"/>
        <w:sz w:val="20"/>
      </w:rPr>
      <w:t>2</w:t>
    </w:r>
    <w:r w:rsidRPr="00494346">
      <w:rPr>
        <w:rFonts w:ascii="Arial" w:hAnsi="Arial" w:cs="Arial"/>
        <w:snapToGrid w:val="0"/>
        <w:sz w:val="20"/>
      </w:rPr>
      <w:fldChar w:fldCharType="end"/>
    </w:r>
    <w:r w:rsidRPr="00494346">
      <w:rPr>
        <w:rFonts w:ascii="Arial" w:hAnsi="Arial" w:cs="Arial"/>
        <w:snapToGrid w:val="0"/>
        <w:sz w:val="20"/>
      </w:rPr>
      <w:t xml:space="preserve"> of </w:t>
    </w:r>
    <w:r w:rsidRPr="00494346">
      <w:rPr>
        <w:rFonts w:ascii="Arial" w:hAnsi="Arial" w:cs="Arial"/>
        <w:snapToGrid w:val="0"/>
        <w:sz w:val="20"/>
      </w:rPr>
      <w:fldChar w:fldCharType="begin"/>
    </w:r>
    <w:r w:rsidRPr="00494346">
      <w:rPr>
        <w:rFonts w:ascii="Arial" w:hAnsi="Arial" w:cs="Arial"/>
        <w:snapToGrid w:val="0"/>
        <w:sz w:val="20"/>
      </w:rPr>
      <w:instrText xml:space="preserve"> NUMPAGES </w:instrText>
    </w:r>
    <w:r w:rsidRPr="00494346">
      <w:rPr>
        <w:rFonts w:ascii="Arial" w:hAnsi="Arial" w:cs="Arial"/>
        <w:snapToGrid w:val="0"/>
        <w:sz w:val="20"/>
      </w:rPr>
      <w:fldChar w:fldCharType="separate"/>
    </w:r>
    <w:r w:rsidR="00EC612A">
      <w:rPr>
        <w:rFonts w:ascii="Arial" w:hAnsi="Arial" w:cs="Arial"/>
        <w:noProof/>
        <w:snapToGrid w:val="0"/>
        <w:sz w:val="20"/>
      </w:rPr>
      <w:t>10</w:t>
    </w:r>
    <w:r w:rsidRPr="00494346">
      <w:rPr>
        <w:rFonts w:ascii="Arial" w:hAnsi="Arial" w:cs="Arial"/>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56B" w:rsidRDefault="0095156B" w:rsidP="00AB5593">
      <w:r>
        <w:separator/>
      </w:r>
    </w:p>
  </w:footnote>
  <w:footnote w:type="continuationSeparator" w:id="0">
    <w:p w:rsidR="0095156B" w:rsidRDefault="0095156B" w:rsidP="00AB5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181"/>
      <w:gridCol w:w="5736"/>
    </w:tblGrid>
    <w:tr w:rsidR="008B77F0" w:rsidTr="00CD2092">
      <w:trPr>
        <w:trHeight w:val="350"/>
      </w:trPr>
      <w:tc>
        <w:tcPr>
          <w:tcW w:w="1260" w:type="dxa"/>
          <w:vMerge w:val="restart"/>
        </w:tcPr>
        <w:p w:rsidR="008B77F0" w:rsidRPr="00CD2092" w:rsidRDefault="00C4408B" w:rsidP="00CD2092">
          <w:pPr>
            <w:pStyle w:val="Header"/>
            <w:rPr>
              <w:noProof/>
              <w:lang w:val="en-US" w:eastAsia="en-US"/>
            </w:rPr>
          </w:pPr>
          <w:r w:rsidRPr="00CD2092">
            <w:rPr>
              <w:noProof/>
              <w:lang w:val="en-US" w:eastAsia="en-US"/>
            </w:rPr>
            <w:drawing>
              <wp:anchor distT="0" distB="0" distL="114300" distR="114300" simplePos="0" relativeHeight="251659264" behindDoc="1" locked="0" layoutInCell="1" allowOverlap="1" wp14:anchorId="628193DA" wp14:editId="2011EE6F">
                <wp:simplePos x="0" y="0"/>
                <wp:positionH relativeFrom="column">
                  <wp:posOffset>-50800</wp:posOffset>
                </wp:positionH>
                <wp:positionV relativeFrom="paragraph">
                  <wp:posOffset>-73025</wp:posOffset>
                </wp:positionV>
                <wp:extent cx="769620" cy="55245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2460"/>
                        <a:stretch>
                          <a:fillRect/>
                        </a:stretch>
                      </pic:blipFill>
                      <pic:spPr bwMode="auto">
                        <a:xfrm>
                          <a:off x="0" y="0"/>
                          <a:ext cx="76962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0" w:type="dxa"/>
          <w:vAlign w:val="center"/>
        </w:tcPr>
        <w:p w:rsidR="008B77F0" w:rsidRPr="00CD2092" w:rsidRDefault="00C4408B" w:rsidP="00CD2092">
          <w:pPr>
            <w:pStyle w:val="Header"/>
            <w:rPr>
              <w:rFonts w:ascii="Arial" w:hAnsi="Arial" w:cs="Arial"/>
              <w:sz w:val="22"/>
              <w:szCs w:val="22"/>
              <w:lang w:val="en-US" w:eastAsia="en-US"/>
            </w:rPr>
          </w:pPr>
          <w:r w:rsidRPr="00CD2092">
            <w:rPr>
              <w:rFonts w:ascii="Arial" w:hAnsi="Arial" w:cs="Arial"/>
              <w:sz w:val="22"/>
              <w:szCs w:val="22"/>
              <w:lang w:val="en-US" w:eastAsia="en-US"/>
            </w:rPr>
            <w:t>Document Name:</w:t>
          </w:r>
        </w:p>
      </w:tc>
      <w:tc>
        <w:tcPr>
          <w:tcW w:w="6048" w:type="dxa"/>
          <w:vAlign w:val="center"/>
        </w:tcPr>
        <w:p w:rsidR="008B77F0" w:rsidRPr="00CD2092" w:rsidRDefault="00B70D79" w:rsidP="00F45E8D">
          <w:pPr>
            <w:pStyle w:val="Header"/>
            <w:jc w:val="center"/>
            <w:rPr>
              <w:rFonts w:ascii="Arial" w:hAnsi="Arial" w:cs="Arial"/>
              <w:sz w:val="22"/>
              <w:szCs w:val="22"/>
              <w:lang w:val="en-US" w:eastAsia="en-US"/>
            </w:rPr>
          </w:pPr>
          <w:r>
            <w:rPr>
              <w:rFonts w:ascii="Arial" w:hAnsi="Arial" w:cs="Arial"/>
              <w:sz w:val="22"/>
              <w:szCs w:val="22"/>
              <w:lang w:val="en-US" w:eastAsia="en-US"/>
            </w:rPr>
            <w:t xml:space="preserve">POLICY FOR </w:t>
          </w:r>
          <w:r>
            <w:rPr>
              <w:rFonts w:ascii="Arial" w:hAnsi="Arial" w:cs="Arial"/>
              <w:sz w:val="22"/>
              <w:szCs w:val="22"/>
              <w:lang w:val="en-US" w:eastAsia="en-US"/>
            </w:rPr>
            <w:softHyphen/>
          </w:r>
          <w:r>
            <w:rPr>
              <w:rFonts w:ascii="Arial" w:hAnsi="Arial" w:cs="Arial"/>
              <w:sz w:val="22"/>
              <w:szCs w:val="22"/>
              <w:lang w:val="en-US" w:eastAsia="en-US"/>
            </w:rPr>
            <w:softHyphen/>
          </w:r>
          <w:r>
            <w:rPr>
              <w:rFonts w:ascii="Arial" w:hAnsi="Arial" w:cs="Arial"/>
              <w:sz w:val="22"/>
              <w:szCs w:val="22"/>
              <w:lang w:val="en-US" w:eastAsia="en-US"/>
            </w:rPr>
            <w:softHyphen/>
          </w:r>
          <w:r>
            <w:rPr>
              <w:rFonts w:ascii="Arial" w:hAnsi="Arial" w:cs="Arial"/>
              <w:sz w:val="22"/>
              <w:szCs w:val="22"/>
              <w:lang w:val="en-US" w:eastAsia="en-US"/>
            </w:rPr>
            <w:softHyphen/>
            <w:t>ACADEMIC INTEGRITY</w:t>
          </w:r>
        </w:p>
      </w:tc>
    </w:tr>
    <w:tr w:rsidR="008B77F0" w:rsidRPr="00034A9F" w:rsidTr="00CD2092">
      <w:trPr>
        <w:trHeight w:val="350"/>
      </w:trPr>
      <w:tc>
        <w:tcPr>
          <w:tcW w:w="1260" w:type="dxa"/>
          <w:vMerge/>
        </w:tcPr>
        <w:p w:rsidR="008B77F0" w:rsidRPr="00CD2092" w:rsidRDefault="0095156B" w:rsidP="00CD2092">
          <w:pPr>
            <w:pStyle w:val="Header"/>
            <w:rPr>
              <w:rFonts w:ascii="Arial" w:hAnsi="Arial" w:cs="Arial"/>
              <w:sz w:val="22"/>
              <w:szCs w:val="22"/>
              <w:lang w:val="en-US" w:eastAsia="en-US"/>
            </w:rPr>
          </w:pPr>
        </w:p>
      </w:tc>
      <w:tc>
        <w:tcPr>
          <w:tcW w:w="2250" w:type="dxa"/>
          <w:vAlign w:val="center"/>
        </w:tcPr>
        <w:p w:rsidR="008B77F0" w:rsidRPr="00CD2092" w:rsidRDefault="00C4408B" w:rsidP="00CD2092">
          <w:pPr>
            <w:pStyle w:val="Header"/>
            <w:rPr>
              <w:rFonts w:ascii="Arial" w:hAnsi="Arial" w:cs="Arial"/>
              <w:sz w:val="22"/>
              <w:szCs w:val="22"/>
              <w:lang w:val="en-US" w:eastAsia="en-US"/>
            </w:rPr>
          </w:pPr>
          <w:r w:rsidRPr="00CD2092">
            <w:rPr>
              <w:rFonts w:ascii="Arial" w:hAnsi="Arial" w:cs="Arial"/>
              <w:sz w:val="22"/>
              <w:szCs w:val="22"/>
              <w:lang w:val="en-US" w:eastAsia="en-US"/>
            </w:rPr>
            <w:t>Document Number:</w:t>
          </w:r>
        </w:p>
      </w:tc>
      <w:tc>
        <w:tcPr>
          <w:tcW w:w="6048" w:type="dxa"/>
          <w:vAlign w:val="center"/>
        </w:tcPr>
        <w:p w:rsidR="008B77F0" w:rsidRPr="00034A9F" w:rsidRDefault="00FB6D7D" w:rsidP="008F0A0D">
          <w:pPr>
            <w:pStyle w:val="Header"/>
            <w:jc w:val="center"/>
            <w:rPr>
              <w:rFonts w:ascii="Arial" w:hAnsi="Arial" w:cs="Arial"/>
              <w:sz w:val="22"/>
              <w:szCs w:val="22"/>
              <w:lang w:val="fr-FR" w:eastAsia="en-US"/>
            </w:rPr>
          </w:pPr>
          <w:r w:rsidRPr="00153EF1">
            <w:rPr>
              <w:rFonts w:ascii="Arial" w:hAnsi="Arial" w:cs="Arial"/>
              <w:sz w:val="22"/>
              <w:szCs w:val="22"/>
              <w:lang w:val="fr-FR"/>
            </w:rPr>
            <w:t xml:space="preserve">DUHS / </w:t>
          </w:r>
          <w:r w:rsidR="008F0A0D">
            <w:rPr>
              <w:rFonts w:ascii="Arial" w:hAnsi="Arial" w:cs="Arial"/>
              <w:sz w:val="22"/>
              <w:szCs w:val="22"/>
              <w:lang w:val="fr-FR"/>
            </w:rPr>
            <w:t>REG</w:t>
          </w:r>
          <w:r w:rsidR="00B47DE9">
            <w:rPr>
              <w:rFonts w:ascii="Arial" w:hAnsi="Arial" w:cs="Arial"/>
              <w:sz w:val="22"/>
              <w:szCs w:val="22"/>
              <w:lang w:val="fr-FR"/>
            </w:rPr>
            <w:t xml:space="preserve"> </w:t>
          </w:r>
          <w:r w:rsidRPr="00153EF1">
            <w:rPr>
              <w:rFonts w:ascii="Arial" w:hAnsi="Arial" w:cs="Arial"/>
              <w:sz w:val="22"/>
              <w:szCs w:val="22"/>
              <w:lang w:val="fr-FR"/>
            </w:rPr>
            <w:t xml:space="preserve">/ SOP / </w:t>
          </w:r>
        </w:p>
      </w:tc>
    </w:tr>
  </w:tbl>
  <w:p w:rsidR="00DD6C57" w:rsidRDefault="00951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181"/>
      <w:gridCol w:w="5736"/>
    </w:tblGrid>
    <w:tr w:rsidR="00AB5593" w:rsidTr="00CD2092">
      <w:trPr>
        <w:trHeight w:val="350"/>
      </w:trPr>
      <w:tc>
        <w:tcPr>
          <w:tcW w:w="1260" w:type="dxa"/>
          <w:vMerge w:val="restart"/>
        </w:tcPr>
        <w:p w:rsidR="00F45E8D" w:rsidRPr="00CD2092" w:rsidRDefault="00C4408B" w:rsidP="00CD2092">
          <w:pPr>
            <w:pStyle w:val="Header"/>
            <w:rPr>
              <w:noProof/>
              <w:lang w:val="en-US" w:eastAsia="en-US"/>
            </w:rPr>
          </w:pPr>
          <w:r w:rsidRPr="00CD2092">
            <w:rPr>
              <w:noProof/>
              <w:lang w:val="en-US" w:eastAsia="en-US"/>
            </w:rPr>
            <w:drawing>
              <wp:anchor distT="0" distB="0" distL="114300" distR="114300" simplePos="0" relativeHeight="251660288" behindDoc="1" locked="0" layoutInCell="1" allowOverlap="1" wp14:anchorId="436240B9" wp14:editId="2B59C4E3">
                <wp:simplePos x="0" y="0"/>
                <wp:positionH relativeFrom="column">
                  <wp:posOffset>-50800</wp:posOffset>
                </wp:positionH>
                <wp:positionV relativeFrom="paragraph">
                  <wp:posOffset>-73025</wp:posOffset>
                </wp:positionV>
                <wp:extent cx="769620" cy="5524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2460"/>
                        <a:stretch>
                          <a:fillRect/>
                        </a:stretch>
                      </pic:blipFill>
                      <pic:spPr bwMode="auto">
                        <a:xfrm>
                          <a:off x="0" y="0"/>
                          <a:ext cx="76962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0" w:type="dxa"/>
          <w:vAlign w:val="center"/>
        </w:tcPr>
        <w:p w:rsidR="00F45E8D" w:rsidRPr="00CD2092" w:rsidRDefault="00C4408B" w:rsidP="00CD2092">
          <w:pPr>
            <w:pStyle w:val="Header"/>
            <w:rPr>
              <w:rFonts w:ascii="Arial" w:hAnsi="Arial" w:cs="Arial"/>
              <w:sz w:val="22"/>
              <w:szCs w:val="22"/>
              <w:lang w:val="en-US" w:eastAsia="en-US"/>
            </w:rPr>
          </w:pPr>
          <w:r w:rsidRPr="00CD2092">
            <w:rPr>
              <w:rFonts w:ascii="Arial" w:hAnsi="Arial" w:cs="Arial"/>
              <w:sz w:val="22"/>
              <w:szCs w:val="22"/>
              <w:lang w:val="en-US" w:eastAsia="en-US"/>
            </w:rPr>
            <w:t>Document Name:</w:t>
          </w:r>
        </w:p>
      </w:tc>
      <w:tc>
        <w:tcPr>
          <w:tcW w:w="6048" w:type="dxa"/>
          <w:vAlign w:val="center"/>
        </w:tcPr>
        <w:p w:rsidR="00F45E8D" w:rsidRPr="00CD2092" w:rsidRDefault="00B70D79" w:rsidP="00AB5593">
          <w:pPr>
            <w:pStyle w:val="Header"/>
            <w:jc w:val="center"/>
            <w:rPr>
              <w:rFonts w:ascii="Arial" w:hAnsi="Arial" w:cs="Arial"/>
              <w:sz w:val="22"/>
              <w:szCs w:val="22"/>
              <w:lang w:val="en-US" w:eastAsia="en-US"/>
            </w:rPr>
          </w:pPr>
          <w:r>
            <w:rPr>
              <w:rFonts w:ascii="Arial" w:hAnsi="Arial" w:cs="Arial"/>
              <w:sz w:val="22"/>
              <w:szCs w:val="22"/>
              <w:lang w:val="en-US" w:eastAsia="en-US"/>
            </w:rPr>
            <w:t xml:space="preserve">POLICY FOR </w:t>
          </w:r>
          <w:r>
            <w:rPr>
              <w:rFonts w:ascii="Arial" w:hAnsi="Arial" w:cs="Arial"/>
              <w:sz w:val="22"/>
              <w:szCs w:val="22"/>
              <w:lang w:val="en-US" w:eastAsia="en-US"/>
            </w:rPr>
            <w:softHyphen/>
          </w:r>
          <w:r>
            <w:rPr>
              <w:rFonts w:ascii="Arial" w:hAnsi="Arial" w:cs="Arial"/>
              <w:sz w:val="22"/>
              <w:szCs w:val="22"/>
              <w:lang w:val="en-US" w:eastAsia="en-US"/>
            </w:rPr>
            <w:softHyphen/>
          </w:r>
          <w:r>
            <w:rPr>
              <w:rFonts w:ascii="Arial" w:hAnsi="Arial" w:cs="Arial"/>
              <w:sz w:val="22"/>
              <w:szCs w:val="22"/>
              <w:lang w:val="en-US" w:eastAsia="en-US"/>
            </w:rPr>
            <w:softHyphen/>
          </w:r>
          <w:r>
            <w:rPr>
              <w:rFonts w:ascii="Arial" w:hAnsi="Arial" w:cs="Arial"/>
              <w:sz w:val="22"/>
              <w:szCs w:val="22"/>
              <w:lang w:val="en-US" w:eastAsia="en-US"/>
            </w:rPr>
            <w:softHyphen/>
            <w:t xml:space="preserve">ACADEMIC INTEGRITY </w:t>
          </w:r>
        </w:p>
      </w:tc>
    </w:tr>
    <w:tr w:rsidR="00AB5593" w:rsidRPr="00034A9F" w:rsidTr="00CD2092">
      <w:trPr>
        <w:trHeight w:val="350"/>
      </w:trPr>
      <w:tc>
        <w:tcPr>
          <w:tcW w:w="1260" w:type="dxa"/>
          <w:vMerge/>
        </w:tcPr>
        <w:p w:rsidR="00F45E8D" w:rsidRPr="00CD2092" w:rsidRDefault="0095156B" w:rsidP="00CD2092">
          <w:pPr>
            <w:pStyle w:val="Header"/>
            <w:rPr>
              <w:rFonts w:ascii="Arial" w:hAnsi="Arial" w:cs="Arial"/>
              <w:sz w:val="22"/>
              <w:szCs w:val="22"/>
              <w:lang w:val="en-US" w:eastAsia="en-US"/>
            </w:rPr>
          </w:pPr>
        </w:p>
      </w:tc>
      <w:tc>
        <w:tcPr>
          <w:tcW w:w="2250" w:type="dxa"/>
          <w:vAlign w:val="center"/>
        </w:tcPr>
        <w:p w:rsidR="00F45E8D" w:rsidRPr="00CD2092" w:rsidRDefault="00C4408B" w:rsidP="00CD2092">
          <w:pPr>
            <w:pStyle w:val="Header"/>
            <w:rPr>
              <w:rFonts w:ascii="Arial" w:hAnsi="Arial" w:cs="Arial"/>
              <w:sz w:val="22"/>
              <w:szCs w:val="22"/>
              <w:lang w:val="en-US" w:eastAsia="en-US"/>
            </w:rPr>
          </w:pPr>
          <w:r w:rsidRPr="00CD2092">
            <w:rPr>
              <w:rFonts w:ascii="Arial" w:hAnsi="Arial" w:cs="Arial"/>
              <w:sz w:val="22"/>
              <w:szCs w:val="22"/>
              <w:lang w:val="en-US" w:eastAsia="en-US"/>
            </w:rPr>
            <w:t>Document Number:</w:t>
          </w:r>
        </w:p>
      </w:tc>
      <w:tc>
        <w:tcPr>
          <w:tcW w:w="6048" w:type="dxa"/>
          <w:vAlign w:val="center"/>
        </w:tcPr>
        <w:p w:rsidR="00F45E8D" w:rsidRPr="00034A9F" w:rsidRDefault="00C4408B" w:rsidP="008F0A0D">
          <w:pPr>
            <w:pStyle w:val="Header"/>
            <w:jc w:val="center"/>
            <w:rPr>
              <w:rFonts w:ascii="Arial" w:hAnsi="Arial" w:cs="Arial"/>
              <w:sz w:val="22"/>
              <w:szCs w:val="22"/>
              <w:lang w:val="fr-FR" w:eastAsia="en-US"/>
            </w:rPr>
          </w:pPr>
          <w:r w:rsidRPr="00153EF1">
            <w:rPr>
              <w:rFonts w:ascii="Arial" w:hAnsi="Arial" w:cs="Arial"/>
              <w:sz w:val="22"/>
              <w:szCs w:val="22"/>
              <w:lang w:val="fr-FR"/>
            </w:rPr>
            <w:t xml:space="preserve">DUHS / </w:t>
          </w:r>
          <w:r w:rsidR="008F0A0D">
            <w:rPr>
              <w:rFonts w:ascii="Arial" w:hAnsi="Arial" w:cs="Arial"/>
              <w:sz w:val="22"/>
              <w:szCs w:val="22"/>
              <w:lang w:val="fr-FR"/>
            </w:rPr>
            <w:t>REG</w:t>
          </w:r>
          <w:r w:rsidRPr="00153EF1">
            <w:rPr>
              <w:rFonts w:ascii="Arial" w:hAnsi="Arial" w:cs="Arial"/>
              <w:sz w:val="22"/>
              <w:szCs w:val="22"/>
              <w:lang w:val="fr-FR"/>
            </w:rPr>
            <w:t xml:space="preserve">/ SOP / </w:t>
          </w:r>
        </w:p>
      </w:tc>
    </w:tr>
  </w:tbl>
  <w:p w:rsidR="00F45E8D" w:rsidRDefault="00951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AFB"/>
    <w:multiLevelType w:val="hybridMultilevel"/>
    <w:tmpl w:val="FB8A5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145C"/>
    <w:multiLevelType w:val="multilevel"/>
    <w:tmpl w:val="46104120"/>
    <w:lvl w:ilvl="0">
      <w:start w:val="1"/>
      <w:numFmt w:val="decimal"/>
      <w:lvlText w:val="%1."/>
      <w:lvlJc w:val="left"/>
      <w:pPr>
        <w:ind w:left="360" w:hanging="360"/>
      </w:p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2D2FE1"/>
    <w:multiLevelType w:val="hybridMultilevel"/>
    <w:tmpl w:val="B6325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26428A"/>
    <w:multiLevelType w:val="multilevel"/>
    <w:tmpl w:val="9F589D24"/>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03E7F39"/>
    <w:multiLevelType w:val="hybridMultilevel"/>
    <w:tmpl w:val="E25EC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D63B94"/>
    <w:multiLevelType w:val="hybridMultilevel"/>
    <w:tmpl w:val="C55E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8158F"/>
    <w:multiLevelType w:val="hybridMultilevel"/>
    <w:tmpl w:val="E778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E3F28"/>
    <w:multiLevelType w:val="hybridMultilevel"/>
    <w:tmpl w:val="620E4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57CB5"/>
    <w:multiLevelType w:val="hybridMultilevel"/>
    <w:tmpl w:val="FBB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CF0830"/>
    <w:multiLevelType w:val="hybridMultilevel"/>
    <w:tmpl w:val="8D04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5"/>
  </w:num>
  <w:num w:numId="6">
    <w:abstractNumId w:val="6"/>
  </w:num>
  <w:num w:numId="7">
    <w:abstractNumId w:val="9"/>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21"/>
    <w:rsid w:val="00017457"/>
    <w:rsid w:val="00053D6B"/>
    <w:rsid w:val="00065CBB"/>
    <w:rsid w:val="00065E0E"/>
    <w:rsid w:val="00071A36"/>
    <w:rsid w:val="000727C2"/>
    <w:rsid w:val="000765BB"/>
    <w:rsid w:val="00083CD1"/>
    <w:rsid w:val="000933E1"/>
    <w:rsid w:val="000D01CE"/>
    <w:rsid w:val="000D4BE1"/>
    <w:rsid w:val="000F12AA"/>
    <w:rsid w:val="000F1722"/>
    <w:rsid w:val="00111CFE"/>
    <w:rsid w:val="00134EDD"/>
    <w:rsid w:val="00142432"/>
    <w:rsid w:val="00154A58"/>
    <w:rsid w:val="00195028"/>
    <w:rsid w:val="001A59B4"/>
    <w:rsid w:val="001D1A37"/>
    <w:rsid w:val="002034C1"/>
    <w:rsid w:val="00220550"/>
    <w:rsid w:val="002209C9"/>
    <w:rsid w:val="00263073"/>
    <w:rsid w:val="002903A8"/>
    <w:rsid w:val="002B5F51"/>
    <w:rsid w:val="002C7AF1"/>
    <w:rsid w:val="003400CC"/>
    <w:rsid w:val="00374F6D"/>
    <w:rsid w:val="003D355E"/>
    <w:rsid w:val="003E2C67"/>
    <w:rsid w:val="003F038C"/>
    <w:rsid w:val="00420F33"/>
    <w:rsid w:val="00451D9D"/>
    <w:rsid w:val="004E2F6F"/>
    <w:rsid w:val="004F1134"/>
    <w:rsid w:val="00501BCB"/>
    <w:rsid w:val="00521A19"/>
    <w:rsid w:val="005360D2"/>
    <w:rsid w:val="00575B3A"/>
    <w:rsid w:val="005C350D"/>
    <w:rsid w:val="005D3579"/>
    <w:rsid w:val="005F26AE"/>
    <w:rsid w:val="00600440"/>
    <w:rsid w:val="00614395"/>
    <w:rsid w:val="00625318"/>
    <w:rsid w:val="0064190A"/>
    <w:rsid w:val="00661733"/>
    <w:rsid w:val="00664760"/>
    <w:rsid w:val="00683F0C"/>
    <w:rsid w:val="006B4D6B"/>
    <w:rsid w:val="00712391"/>
    <w:rsid w:val="00771CC2"/>
    <w:rsid w:val="0078360A"/>
    <w:rsid w:val="007C016B"/>
    <w:rsid w:val="007F4621"/>
    <w:rsid w:val="008037DA"/>
    <w:rsid w:val="0084348B"/>
    <w:rsid w:val="00851F18"/>
    <w:rsid w:val="00883D2F"/>
    <w:rsid w:val="00895121"/>
    <w:rsid w:val="0089558A"/>
    <w:rsid w:val="008F0A0D"/>
    <w:rsid w:val="0091487E"/>
    <w:rsid w:val="0094509B"/>
    <w:rsid w:val="0095156B"/>
    <w:rsid w:val="009A1B11"/>
    <w:rsid w:val="009D02AF"/>
    <w:rsid w:val="009F2291"/>
    <w:rsid w:val="00A01DE7"/>
    <w:rsid w:val="00A05C1B"/>
    <w:rsid w:val="00A23530"/>
    <w:rsid w:val="00A464B4"/>
    <w:rsid w:val="00A540EC"/>
    <w:rsid w:val="00AB5593"/>
    <w:rsid w:val="00AC6196"/>
    <w:rsid w:val="00AD00B3"/>
    <w:rsid w:val="00AE70DC"/>
    <w:rsid w:val="00B10097"/>
    <w:rsid w:val="00B47DE9"/>
    <w:rsid w:val="00B6526E"/>
    <w:rsid w:val="00B70D79"/>
    <w:rsid w:val="00B803D1"/>
    <w:rsid w:val="00BB67A2"/>
    <w:rsid w:val="00BF30FE"/>
    <w:rsid w:val="00C043DD"/>
    <w:rsid w:val="00C4408B"/>
    <w:rsid w:val="00C54AE0"/>
    <w:rsid w:val="00C70898"/>
    <w:rsid w:val="00C75F61"/>
    <w:rsid w:val="00C90959"/>
    <w:rsid w:val="00CA7A45"/>
    <w:rsid w:val="00CC7E94"/>
    <w:rsid w:val="00CE2B57"/>
    <w:rsid w:val="00CE5443"/>
    <w:rsid w:val="00CE7C11"/>
    <w:rsid w:val="00D40942"/>
    <w:rsid w:val="00D5289D"/>
    <w:rsid w:val="00DA1D82"/>
    <w:rsid w:val="00DC4964"/>
    <w:rsid w:val="00E2272C"/>
    <w:rsid w:val="00E27821"/>
    <w:rsid w:val="00E40A3F"/>
    <w:rsid w:val="00EB3A23"/>
    <w:rsid w:val="00EB5E86"/>
    <w:rsid w:val="00EC612A"/>
    <w:rsid w:val="00F55124"/>
    <w:rsid w:val="00FB6D7D"/>
    <w:rsid w:val="00FE4261"/>
    <w:rsid w:val="00FF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2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27821"/>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821"/>
    <w:rPr>
      <w:rFonts w:ascii="Arial" w:eastAsia="Times New Roman" w:hAnsi="Arial" w:cs="Times New Roman"/>
      <w:b/>
      <w:kern w:val="28"/>
      <w:sz w:val="28"/>
      <w:szCs w:val="20"/>
    </w:rPr>
  </w:style>
  <w:style w:type="paragraph" w:styleId="Header">
    <w:name w:val="header"/>
    <w:basedOn w:val="Normal"/>
    <w:link w:val="HeaderChar"/>
    <w:rsid w:val="00E27821"/>
    <w:pPr>
      <w:tabs>
        <w:tab w:val="center" w:pos="4320"/>
        <w:tab w:val="right" w:pos="8640"/>
      </w:tabs>
    </w:pPr>
    <w:rPr>
      <w:lang w:val="x-none" w:eastAsia="x-none"/>
    </w:rPr>
  </w:style>
  <w:style w:type="character" w:customStyle="1" w:styleId="HeaderChar">
    <w:name w:val="Header Char"/>
    <w:basedOn w:val="DefaultParagraphFont"/>
    <w:link w:val="Header"/>
    <w:rsid w:val="00E27821"/>
    <w:rPr>
      <w:rFonts w:ascii="Times New Roman" w:eastAsia="Times New Roman" w:hAnsi="Times New Roman" w:cs="Times New Roman"/>
      <w:sz w:val="24"/>
      <w:szCs w:val="20"/>
      <w:lang w:val="x-none" w:eastAsia="x-none"/>
    </w:rPr>
  </w:style>
  <w:style w:type="paragraph" w:styleId="Footer">
    <w:name w:val="footer"/>
    <w:basedOn w:val="Normal"/>
    <w:link w:val="FooterChar"/>
    <w:rsid w:val="00E27821"/>
    <w:pPr>
      <w:tabs>
        <w:tab w:val="center" w:pos="4320"/>
        <w:tab w:val="right" w:pos="8640"/>
      </w:tabs>
    </w:pPr>
  </w:style>
  <w:style w:type="character" w:customStyle="1" w:styleId="FooterChar">
    <w:name w:val="Footer Char"/>
    <w:basedOn w:val="DefaultParagraphFont"/>
    <w:link w:val="Footer"/>
    <w:rsid w:val="00E27821"/>
    <w:rPr>
      <w:rFonts w:ascii="Times New Roman" w:eastAsia="Times New Roman" w:hAnsi="Times New Roman" w:cs="Times New Roman"/>
      <w:sz w:val="24"/>
      <w:szCs w:val="20"/>
    </w:rPr>
  </w:style>
  <w:style w:type="paragraph" w:styleId="BodyTextIndent3">
    <w:name w:val="Body Text Indent 3"/>
    <w:basedOn w:val="Normal"/>
    <w:link w:val="BodyTextIndent3Char"/>
    <w:rsid w:val="00E27821"/>
    <w:pPr>
      <w:ind w:left="360"/>
      <w:jc w:val="both"/>
    </w:pPr>
    <w:rPr>
      <w:rFonts w:ascii="Arial Narrow" w:hAnsi="Arial Narrow"/>
      <w:sz w:val="22"/>
    </w:rPr>
  </w:style>
  <w:style w:type="character" w:customStyle="1" w:styleId="BodyTextIndent3Char">
    <w:name w:val="Body Text Indent 3 Char"/>
    <w:basedOn w:val="DefaultParagraphFont"/>
    <w:link w:val="BodyTextIndent3"/>
    <w:rsid w:val="00E27821"/>
    <w:rPr>
      <w:rFonts w:ascii="Arial Narrow" w:eastAsia="Times New Roman" w:hAnsi="Arial Narrow" w:cs="Times New Roman"/>
      <w:szCs w:val="20"/>
    </w:rPr>
  </w:style>
  <w:style w:type="paragraph" w:styleId="Title">
    <w:name w:val="Title"/>
    <w:basedOn w:val="Normal"/>
    <w:link w:val="TitleChar"/>
    <w:qFormat/>
    <w:rsid w:val="00E27821"/>
    <w:pPr>
      <w:tabs>
        <w:tab w:val="left" w:pos="1440"/>
      </w:tabs>
      <w:jc w:val="center"/>
    </w:pPr>
    <w:rPr>
      <w:rFonts w:ascii="Univers Condensed" w:hAnsi="Univers Condensed"/>
      <w:b/>
      <w:sz w:val="28"/>
    </w:rPr>
  </w:style>
  <w:style w:type="character" w:customStyle="1" w:styleId="TitleChar">
    <w:name w:val="Title Char"/>
    <w:basedOn w:val="DefaultParagraphFont"/>
    <w:link w:val="Title"/>
    <w:rsid w:val="00E27821"/>
    <w:rPr>
      <w:rFonts w:ascii="Univers Condensed" w:eastAsia="Times New Roman" w:hAnsi="Univers Condensed" w:cs="Times New Roman"/>
      <w:b/>
      <w:sz w:val="28"/>
      <w:szCs w:val="20"/>
    </w:rPr>
  </w:style>
  <w:style w:type="paragraph" w:styleId="ListParagraph">
    <w:name w:val="List Paragraph"/>
    <w:basedOn w:val="Normal"/>
    <w:uiPriority w:val="34"/>
    <w:qFormat/>
    <w:rsid w:val="00E27821"/>
    <w:pPr>
      <w:ind w:left="720"/>
      <w:contextualSpacing/>
    </w:pPr>
  </w:style>
  <w:style w:type="paragraph" w:styleId="NoSpacing">
    <w:name w:val="No Spacing"/>
    <w:qFormat/>
    <w:rsid w:val="00E27821"/>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4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ED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2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27821"/>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821"/>
    <w:rPr>
      <w:rFonts w:ascii="Arial" w:eastAsia="Times New Roman" w:hAnsi="Arial" w:cs="Times New Roman"/>
      <w:b/>
      <w:kern w:val="28"/>
      <w:sz w:val="28"/>
      <w:szCs w:val="20"/>
    </w:rPr>
  </w:style>
  <w:style w:type="paragraph" w:styleId="Header">
    <w:name w:val="header"/>
    <w:basedOn w:val="Normal"/>
    <w:link w:val="HeaderChar"/>
    <w:rsid w:val="00E27821"/>
    <w:pPr>
      <w:tabs>
        <w:tab w:val="center" w:pos="4320"/>
        <w:tab w:val="right" w:pos="8640"/>
      </w:tabs>
    </w:pPr>
    <w:rPr>
      <w:lang w:val="x-none" w:eastAsia="x-none"/>
    </w:rPr>
  </w:style>
  <w:style w:type="character" w:customStyle="1" w:styleId="HeaderChar">
    <w:name w:val="Header Char"/>
    <w:basedOn w:val="DefaultParagraphFont"/>
    <w:link w:val="Header"/>
    <w:rsid w:val="00E27821"/>
    <w:rPr>
      <w:rFonts w:ascii="Times New Roman" w:eastAsia="Times New Roman" w:hAnsi="Times New Roman" w:cs="Times New Roman"/>
      <w:sz w:val="24"/>
      <w:szCs w:val="20"/>
      <w:lang w:val="x-none" w:eastAsia="x-none"/>
    </w:rPr>
  </w:style>
  <w:style w:type="paragraph" w:styleId="Footer">
    <w:name w:val="footer"/>
    <w:basedOn w:val="Normal"/>
    <w:link w:val="FooterChar"/>
    <w:rsid w:val="00E27821"/>
    <w:pPr>
      <w:tabs>
        <w:tab w:val="center" w:pos="4320"/>
        <w:tab w:val="right" w:pos="8640"/>
      </w:tabs>
    </w:pPr>
  </w:style>
  <w:style w:type="character" w:customStyle="1" w:styleId="FooterChar">
    <w:name w:val="Footer Char"/>
    <w:basedOn w:val="DefaultParagraphFont"/>
    <w:link w:val="Footer"/>
    <w:rsid w:val="00E27821"/>
    <w:rPr>
      <w:rFonts w:ascii="Times New Roman" w:eastAsia="Times New Roman" w:hAnsi="Times New Roman" w:cs="Times New Roman"/>
      <w:sz w:val="24"/>
      <w:szCs w:val="20"/>
    </w:rPr>
  </w:style>
  <w:style w:type="paragraph" w:styleId="BodyTextIndent3">
    <w:name w:val="Body Text Indent 3"/>
    <w:basedOn w:val="Normal"/>
    <w:link w:val="BodyTextIndent3Char"/>
    <w:rsid w:val="00E27821"/>
    <w:pPr>
      <w:ind w:left="360"/>
      <w:jc w:val="both"/>
    </w:pPr>
    <w:rPr>
      <w:rFonts w:ascii="Arial Narrow" w:hAnsi="Arial Narrow"/>
      <w:sz w:val="22"/>
    </w:rPr>
  </w:style>
  <w:style w:type="character" w:customStyle="1" w:styleId="BodyTextIndent3Char">
    <w:name w:val="Body Text Indent 3 Char"/>
    <w:basedOn w:val="DefaultParagraphFont"/>
    <w:link w:val="BodyTextIndent3"/>
    <w:rsid w:val="00E27821"/>
    <w:rPr>
      <w:rFonts w:ascii="Arial Narrow" w:eastAsia="Times New Roman" w:hAnsi="Arial Narrow" w:cs="Times New Roman"/>
      <w:szCs w:val="20"/>
    </w:rPr>
  </w:style>
  <w:style w:type="paragraph" w:styleId="Title">
    <w:name w:val="Title"/>
    <w:basedOn w:val="Normal"/>
    <w:link w:val="TitleChar"/>
    <w:qFormat/>
    <w:rsid w:val="00E27821"/>
    <w:pPr>
      <w:tabs>
        <w:tab w:val="left" w:pos="1440"/>
      </w:tabs>
      <w:jc w:val="center"/>
    </w:pPr>
    <w:rPr>
      <w:rFonts w:ascii="Univers Condensed" w:hAnsi="Univers Condensed"/>
      <w:b/>
      <w:sz w:val="28"/>
    </w:rPr>
  </w:style>
  <w:style w:type="character" w:customStyle="1" w:styleId="TitleChar">
    <w:name w:val="Title Char"/>
    <w:basedOn w:val="DefaultParagraphFont"/>
    <w:link w:val="Title"/>
    <w:rsid w:val="00E27821"/>
    <w:rPr>
      <w:rFonts w:ascii="Univers Condensed" w:eastAsia="Times New Roman" w:hAnsi="Univers Condensed" w:cs="Times New Roman"/>
      <w:b/>
      <w:sz w:val="28"/>
      <w:szCs w:val="20"/>
    </w:rPr>
  </w:style>
  <w:style w:type="paragraph" w:styleId="ListParagraph">
    <w:name w:val="List Paragraph"/>
    <w:basedOn w:val="Normal"/>
    <w:uiPriority w:val="34"/>
    <w:qFormat/>
    <w:rsid w:val="00E27821"/>
    <w:pPr>
      <w:ind w:left="720"/>
      <w:contextualSpacing/>
    </w:pPr>
  </w:style>
  <w:style w:type="paragraph" w:styleId="NoSpacing">
    <w:name w:val="No Spacing"/>
    <w:qFormat/>
    <w:rsid w:val="00E27821"/>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4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E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Ammad</cp:lastModifiedBy>
  <cp:revision>2</cp:revision>
  <cp:lastPrinted>2019-03-05T04:57:00Z</cp:lastPrinted>
  <dcterms:created xsi:type="dcterms:W3CDTF">2019-12-26T07:51:00Z</dcterms:created>
  <dcterms:modified xsi:type="dcterms:W3CDTF">2019-12-26T07:51:00Z</dcterms:modified>
</cp:coreProperties>
</file>